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C5" w:rsidRDefault="00F21BC5" w:rsidP="00650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F21BC5" w:rsidRDefault="00F21BC5" w:rsidP="00650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F21BC5" w:rsidRDefault="00F21BC5" w:rsidP="00650C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 ПОСЕЛЕНИЯ</w:t>
      </w:r>
    </w:p>
    <w:p w:rsidR="00F21BC5" w:rsidRDefault="00F21BC5" w:rsidP="00650C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21BC5" w:rsidTr="00F21BC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04623" w:rsidRDefault="00A04623" w:rsidP="00FC6692">
            <w:pPr>
              <w:rPr>
                <w:sz w:val="28"/>
                <w:szCs w:val="28"/>
              </w:rPr>
            </w:pPr>
          </w:p>
          <w:p w:rsidR="00F21BC5" w:rsidRDefault="00A04623" w:rsidP="00FC6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  <w:r w:rsidR="00110933">
              <w:rPr>
                <w:sz w:val="28"/>
                <w:szCs w:val="28"/>
              </w:rPr>
              <w:t>.2016</w:t>
            </w:r>
            <w:r w:rsidR="00F21BC5">
              <w:rPr>
                <w:sz w:val="28"/>
                <w:szCs w:val="28"/>
              </w:rPr>
              <w:t xml:space="preserve">г.   </w:t>
            </w:r>
          </w:p>
        </w:tc>
      </w:tr>
    </w:tbl>
    <w:p w:rsidR="00F21BC5" w:rsidRDefault="00F21BC5" w:rsidP="001A1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21BC5" w:rsidRDefault="00F21BC5" w:rsidP="001A1434"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>по ф.0503160</w:t>
      </w:r>
    </w:p>
    <w:p w:rsidR="00FC6692" w:rsidRDefault="00FC6692" w:rsidP="00FC6692">
      <w:pPr>
        <w:ind w:firstLine="1080"/>
        <w:rPr>
          <w:sz w:val="28"/>
          <w:szCs w:val="28"/>
        </w:rPr>
      </w:pPr>
    </w:p>
    <w:p w:rsidR="00FC6692" w:rsidRDefault="00F21BC5" w:rsidP="00FC669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раздел.</w:t>
      </w:r>
      <w:r>
        <w:rPr>
          <w:sz w:val="28"/>
          <w:szCs w:val="28"/>
        </w:rPr>
        <w:t xml:space="preserve"> </w:t>
      </w:r>
      <w:r w:rsidR="00FC6692" w:rsidRPr="00FC6692">
        <w:rPr>
          <w:b/>
          <w:sz w:val="28"/>
          <w:szCs w:val="28"/>
        </w:rPr>
        <w:t>Организационная структура субъекта бюджетной отчетности.</w:t>
      </w:r>
    </w:p>
    <w:p w:rsidR="00FC6692" w:rsidRDefault="00FC6692" w:rsidP="00FC6692">
      <w:pPr>
        <w:rPr>
          <w:sz w:val="28"/>
          <w:szCs w:val="28"/>
        </w:rPr>
      </w:pPr>
    </w:p>
    <w:p w:rsidR="00F21BC5" w:rsidRDefault="00F21BC5" w:rsidP="00FC6692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Официальное название – Администрация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 </w:t>
      </w:r>
      <w:proofErr w:type="gramStart"/>
      <w:r>
        <w:rPr>
          <w:sz w:val="28"/>
          <w:szCs w:val="28"/>
        </w:rPr>
        <w:t>Согласно решения</w:t>
      </w:r>
      <w:proofErr w:type="gramEnd"/>
      <w:r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№ 53 от 27.12.2010г. администрация является казенным учреждением, зарегистрировано в ИФНС по </w:t>
      </w:r>
      <w:proofErr w:type="spellStart"/>
      <w:r>
        <w:rPr>
          <w:sz w:val="28"/>
          <w:szCs w:val="28"/>
        </w:rPr>
        <w:t>Лужскому</w:t>
      </w:r>
      <w:proofErr w:type="spellEnd"/>
      <w:r>
        <w:rPr>
          <w:sz w:val="28"/>
          <w:szCs w:val="28"/>
        </w:rPr>
        <w:t xml:space="preserve"> району, получено свидетельство о внесении записи ЕГРЮЛ серия 47 №002946591 от 13.01.2011г.</w:t>
      </w:r>
    </w:p>
    <w:p w:rsidR="00F21BC5" w:rsidRDefault="00F21BC5" w:rsidP="00FC6692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деятельности администрации: прогнозирование и планирование экономического и социального  развития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поселения, составление и исполнение местного бюджета, управление ЖКХ, транспортом, энергетикой, содержанием дорог.</w:t>
      </w:r>
    </w:p>
    <w:p w:rsidR="00F21BC5" w:rsidRDefault="00F21BC5" w:rsidP="00FC6692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Подведомственным учреждением является МКУ КДЦ «Радуга», с 19 декабря 2011г. данное учреждение является казенным, зарегистрировано в ИФНС по </w:t>
      </w:r>
      <w:proofErr w:type="spellStart"/>
      <w:r>
        <w:rPr>
          <w:sz w:val="28"/>
          <w:szCs w:val="28"/>
        </w:rPr>
        <w:t>Лужскому</w:t>
      </w:r>
      <w:proofErr w:type="spellEnd"/>
      <w:r>
        <w:rPr>
          <w:sz w:val="28"/>
          <w:szCs w:val="28"/>
        </w:rPr>
        <w:t xml:space="preserve"> району, получено свидетельство о внесении записи ЕГРЮЛ серии 47 № 002949955 от 19.12.2011г.</w:t>
      </w:r>
    </w:p>
    <w:p w:rsidR="00F21BC5" w:rsidRDefault="00F21BC5" w:rsidP="00FC6692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зарегистрировано одно муниципальное унитарное предприятие бытового обслуживания «Белоснежка» (баня).  </w:t>
      </w:r>
    </w:p>
    <w:p w:rsidR="00FC6692" w:rsidRDefault="00FC6692" w:rsidP="00FC6692">
      <w:pPr>
        <w:ind w:firstLine="1080"/>
        <w:rPr>
          <w:sz w:val="28"/>
          <w:szCs w:val="28"/>
        </w:rPr>
      </w:pPr>
    </w:p>
    <w:p w:rsidR="00FC6692" w:rsidRDefault="00F21BC5" w:rsidP="00FC66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раздел. </w:t>
      </w:r>
      <w:r w:rsidR="00FC6692">
        <w:rPr>
          <w:b/>
          <w:sz w:val="28"/>
          <w:szCs w:val="28"/>
        </w:rPr>
        <w:t xml:space="preserve"> Результаты деятельности субъекта бюджетной отчетности.</w:t>
      </w:r>
    </w:p>
    <w:p w:rsidR="00FC6692" w:rsidRDefault="00FC6692" w:rsidP="00FC6692">
      <w:pPr>
        <w:rPr>
          <w:b/>
          <w:sz w:val="28"/>
          <w:szCs w:val="28"/>
        </w:rPr>
      </w:pPr>
    </w:p>
    <w:p w:rsidR="00F21BC5" w:rsidRDefault="00F21BC5" w:rsidP="00FC6692">
      <w:pPr>
        <w:ind w:firstLine="108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Постановлением главы администрации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от 28.06.2011г. № 41 принята программа по повышению эффективности бюджетных расходов 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поселения, и Постановлением главы администрации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 от 28.10.2014г. №75 принята программа по управлению и созданию условий для эффективного управления муниципальными финансами.  В целях исполнения вышеуказанного постановления администрацией  приняты и внедряются муниципальные программы.</w:t>
      </w:r>
    </w:p>
    <w:p w:rsidR="00F21BC5" w:rsidRDefault="00F21BC5" w:rsidP="00FC66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1.«Энергосбережение и повышение энергетической эффективности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Торковичс</w:t>
      </w:r>
      <w:r w:rsidR="00A0462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04623">
        <w:rPr>
          <w:rFonts w:ascii="Times New Roman" w:hAnsi="Times New Roman" w:cs="Times New Roman"/>
          <w:sz w:val="28"/>
          <w:szCs w:val="28"/>
        </w:rPr>
        <w:t xml:space="preserve"> сельского поселения на 2016-2018</w:t>
      </w:r>
      <w:r>
        <w:rPr>
          <w:rFonts w:ascii="Times New Roman" w:hAnsi="Times New Roman" w:cs="Times New Roman"/>
          <w:sz w:val="28"/>
          <w:szCs w:val="28"/>
        </w:rPr>
        <w:t>годы».</w:t>
      </w:r>
    </w:p>
    <w:p w:rsidR="00F21BC5" w:rsidRDefault="00F21BC5" w:rsidP="00FC66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«Управление и создание условий для эффективного управления муниципальными финансами на 2015-2017годы».</w:t>
      </w:r>
    </w:p>
    <w:p w:rsidR="00A04623" w:rsidRDefault="00A04623" w:rsidP="00FC66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0933">
        <w:rPr>
          <w:rFonts w:ascii="Times New Roman" w:hAnsi="Times New Roman" w:cs="Times New Roman"/>
          <w:sz w:val="28"/>
          <w:szCs w:val="28"/>
        </w:rPr>
        <w:t>. Ремонт автомобильных дорог общего пользования местного значения</w:t>
      </w:r>
    </w:p>
    <w:p w:rsidR="00FC6692" w:rsidRDefault="00110933" w:rsidP="00FC66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Проектирование </w:t>
      </w:r>
      <w:r w:rsidR="00A04623">
        <w:rPr>
          <w:rFonts w:ascii="Times New Roman" w:hAnsi="Times New Roman" w:cs="Times New Roman"/>
          <w:sz w:val="28"/>
          <w:szCs w:val="28"/>
        </w:rPr>
        <w:t xml:space="preserve"> и строительство </w:t>
      </w:r>
      <w:r>
        <w:rPr>
          <w:rFonts w:ascii="Times New Roman" w:hAnsi="Times New Roman" w:cs="Times New Roman"/>
          <w:sz w:val="28"/>
          <w:szCs w:val="28"/>
        </w:rPr>
        <w:t>газопровода среднего давления в п. Торковичи.</w:t>
      </w:r>
    </w:p>
    <w:p w:rsidR="00F21BC5" w:rsidRDefault="00F21BC5" w:rsidP="00FC6692">
      <w:pPr>
        <w:ind w:firstLine="1080"/>
        <w:rPr>
          <w:sz w:val="28"/>
          <w:szCs w:val="28"/>
        </w:rPr>
      </w:pPr>
    </w:p>
    <w:p w:rsidR="00F21BC5" w:rsidRDefault="00F21BC5" w:rsidP="00FC6692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 Численность р</w:t>
      </w:r>
      <w:r w:rsidR="00A04623">
        <w:rPr>
          <w:sz w:val="28"/>
          <w:szCs w:val="28"/>
        </w:rPr>
        <w:t>аботников администрации на 01.04</w:t>
      </w:r>
      <w:r w:rsidR="00110933">
        <w:rPr>
          <w:sz w:val="28"/>
          <w:szCs w:val="28"/>
        </w:rPr>
        <w:t>.2016</w:t>
      </w:r>
      <w:r w:rsidR="00C736C5">
        <w:rPr>
          <w:sz w:val="28"/>
          <w:szCs w:val="28"/>
        </w:rPr>
        <w:t>г. 6 чел: – 5</w:t>
      </w:r>
      <w:r>
        <w:rPr>
          <w:sz w:val="28"/>
          <w:szCs w:val="28"/>
        </w:rPr>
        <w:t xml:space="preserve"> муниципальных служащих,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глава администрации,</w:t>
      </w:r>
      <w:r w:rsidR="00A33017">
        <w:rPr>
          <w:sz w:val="28"/>
          <w:szCs w:val="28"/>
        </w:rPr>
        <w:t xml:space="preserve"> </w:t>
      </w:r>
      <w:proofErr w:type="spellStart"/>
      <w:r w:rsidR="00C736C5">
        <w:rPr>
          <w:sz w:val="28"/>
          <w:szCs w:val="28"/>
        </w:rPr>
        <w:t>и.о</w:t>
      </w:r>
      <w:proofErr w:type="spellEnd"/>
      <w:r w:rsidR="00C736C5">
        <w:rPr>
          <w:sz w:val="28"/>
          <w:szCs w:val="28"/>
        </w:rPr>
        <w:t>. зам. главы администрации,</w:t>
      </w:r>
      <w:r>
        <w:rPr>
          <w:sz w:val="28"/>
          <w:szCs w:val="28"/>
        </w:rPr>
        <w:t xml:space="preserve"> 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пециалист, специалист – 2 чел.), 1 человек  – не муниципальный служащий. Штатная (плановая) численность – 7 человек.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110933" w:rsidRDefault="00110933" w:rsidP="00FC6692">
      <w:pPr>
        <w:ind w:firstLine="1080"/>
        <w:rPr>
          <w:sz w:val="28"/>
          <w:szCs w:val="28"/>
        </w:rPr>
      </w:pPr>
    </w:p>
    <w:p w:rsidR="00FC6692" w:rsidRDefault="00F21BC5" w:rsidP="00FC66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раздел.  </w:t>
      </w:r>
      <w:r w:rsidR="00FC6692">
        <w:rPr>
          <w:b/>
          <w:sz w:val="28"/>
          <w:szCs w:val="28"/>
        </w:rPr>
        <w:t>Анализ отчета об исполнении бюджета субъекта бюджетной отчетности.</w:t>
      </w:r>
    </w:p>
    <w:p w:rsidR="00FC6692" w:rsidRDefault="00FC6692" w:rsidP="00FC6692">
      <w:pPr>
        <w:rPr>
          <w:b/>
          <w:sz w:val="28"/>
          <w:szCs w:val="28"/>
        </w:rPr>
      </w:pPr>
    </w:p>
    <w:p w:rsidR="00F21BC5" w:rsidRDefault="00FC6692" w:rsidP="00FC669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0933">
        <w:rPr>
          <w:sz w:val="28"/>
          <w:szCs w:val="28"/>
        </w:rPr>
        <w:t>Доходная часть бюджета  за</w:t>
      </w:r>
      <w:r w:rsidR="00A04623">
        <w:rPr>
          <w:sz w:val="28"/>
          <w:szCs w:val="28"/>
        </w:rPr>
        <w:t xml:space="preserve"> 1 квартал  2016</w:t>
      </w:r>
      <w:r w:rsidR="00110933">
        <w:rPr>
          <w:sz w:val="28"/>
          <w:szCs w:val="28"/>
        </w:rPr>
        <w:t xml:space="preserve"> год</w:t>
      </w:r>
      <w:r w:rsidR="00F21BC5">
        <w:rPr>
          <w:sz w:val="28"/>
          <w:szCs w:val="28"/>
        </w:rPr>
        <w:t xml:space="preserve"> </w:t>
      </w:r>
      <w:r w:rsidR="00A04623">
        <w:rPr>
          <w:sz w:val="28"/>
          <w:szCs w:val="28"/>
        </w:rPr>
        <w:t xml:space="preserve"> </w:t>
      </w:r>
      <w:r w:rsidR="00F21BC5">
        <w:rPr>
          <w:sz w:val="28"/>
          <w:szCs w:val="28"/>
        </w:rPr>
        <w:t xml:space="preserve">выполнена на </w:t>
      </w:r>
      <w:r w:rsidR="00A04623">
        <w:rPr>
          <w:sz w:val="28"/>
          <w:szCs w:val="28"/>
        </w:rPr>
        <w:t>17</w:t>
      </w:r>
      <w:r w:rsidR="00110933">
        <w:rPr>
          <w:sz w:val="28"/>
          <w:szCs w:val="28"/>
        </w:rPr>
        <w:t>,2</w:t>
      </w:r>
      <w:r w:rsidR="00F21BC5">
        <w:rPr>
          <w:sz w:val="28"/>
          <w:szCs w:val="28"/>
        </w:rPr>
        <w:t>%.  Налог на доходы  физич</w:t>
      </w:r>
      <w:r w:rsidR="00110933">
        <w:rPr>
          <w:sz w:val="28"/>
          <w:szCs w:val="28"/>
        </w:rPr>
        <w:t xml:space="preserve">еских лиц выполнен на </w:t>
      </w:r>
      <w:r w:rsidR="00A04623">
        <w:rPr>
          <w:sz w:val="28"/>
          <w:szCs w:val="28"/>
        </w:rPr>
        <w:t>18</w:t>
      </w:r>
      <w:r w:rsidR="00110933">
        <w:rPr>
          <w:sz w:val="28"/>
          <w:szCs w:val="28"/>
        </w:rPr>
        <w:t xml:space="preserve">,4%. </w:t>
      </w:r>
      <w:r w:rsidR="00F21BC5">
        <w:rPr>
          <w:sz w:val="28"/>
          <w:szCs w:val="28"/>
        </w:rPr>
        <w:t>Поступления налога на имущество и земел</w:t>
      </w:r>
      <w:r w:rsidR="00C736C5">
        <w:rPr>
          <w:sz w:val="28"/>
          <w:szCs w:val="28"/>
        </w:rPr>
        <w:t>ьно</w:t>
      </w:r>
      <w:r w:rsidR="00110933">
        <w:rPr>
          <w:sz w:val="28"/>
          <w:szCs w:val="28"/>
        </w:rPr>
        <w:t xml:space="preserve">го налога  – соответственно </w:t>
      </w:r>
      <w:r w:rsidR="00A04623">
        <w:rPr>
          <w:sz w:val="28"/>
          <w:szCs w:val="28"/>
        </w:rPr>
        <w:t>7,2</w:t>
      </w:r>
      <w:r w:rsidR="00110933">
        <w:rPr>
          <w:sz w:val="28"/>
          <w:szCs w:val="28"/>
        </w:rPr>
        <w:t>%,</w:t>
      </w:r>
      <w:r w:rsidR="00A04623">
        <w:rPr>
          <w:sz w:val="28"/>
          <w:szCs w:val="28"/>
        </w:rPr>
        <w:t xml:space="preserve"> </w:t>
      </w:r>
      <w:r w:rsidR="00110933">
        <w:rPr>
          <w:sz w:val="28"/>
          <w:szCs w:val="28"/>
        </w:rPr>
        <w:t xml:space="preserve"> </w:t>
      </w:r>
      <w:r w:rsidR="00A04623">
        <w:rPr>
          <w:sz w:val="28"/>
          <w:szCs w:val="28"/>
        </w:rPr>
        <w:t>3,7</w:t>
      </w:r>
      <w:r w:rsidR="00185E47">
        <w:rPr>
          <w:sz w:val="28"/>
          <w:szCs w:val="28"/>
        </w:rPr>
        <w:t xml:space="preserve">%. </w:t>
      </w:r>
      <w:r w:rsidR="001A1434">
        <w:rPr>
          <w:sz w:val="28"/>
          <w:szCs w:val="28"/>
        </w:rPr>
        <w:t xml:space="preserve"> </w:t>
      </w:r>
      <w:r w:rsidR="00A04623">
        <w:rPr>
          <w:sz w:val="28"/>
          <w:szCs w:val="28"/>
        </w:rPr>
        <w:t xml:space="preserve">Так как срок уплаты имущественных налогов  до 01 октября 2016г.,  то доходы от  поступления запланированы на 3 квартал. Государственная пошлина исполнена на 13,3 %. Невыполнение связано с тем, что </w:t>
      </w:r>
      <w:r w:rsidR="00F345DC">
        <w:rPr>
          <w:sz w:val="28"/>
          <w:szCs w:val="28"/>
        </w:rPr>
        <w:t xml:space="preserve">с 01.01.2016г. нотариальные услуги предоставляются только лицам </w:t>
      </w:r>
      <w:r w:rsidR="003C02CE">
        <w:rPr>
          <w:sz w:val="28"/>
          <w:szCs w:val="28"/>
        </w:rPr>
        <w:t>с пропиской или с временной регистрацией в п. Торковичи.</w:t>
      </w:r>
    </w:p>
    <w:p w:rsidR="00FC6692" w:rsidRDefault="00FC6692" w:rsidP="00FC6692">
      <w:pPr>
        <w:rPr>
          <w:sz w:val="28"/>
          <w:szCs w:val="28"/>
        </w:rPr>
      </w:pPr>
    </w:p>
    <w:p w:rsidR="00A10782" w:rsidRPr="00131F26" w:rsidRDefault="00FC6692" w:rsidP="00FC6692">
      <w:pPr>
        <w:tabs>
          <w:tab w:val="left" w:pos="615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21BC5">
        <w:rPr>
          <w:sz w:val="28"/>
          <w:szCs w:val="28"/>
        </w:rPr>
        <w:t>Расходная часть бюджета</w:t>
      </w:r>
      <w:r w:rsidR="00F345DC">
        <w:rPr>
          <w:sz w:val="28"/>
          <w:szCs w:val="28"/>
        </w:rPr>
        <w:t xml:space="preserve"> за 1 квартал </w:t>
      </w:r>
      <w:r w:rsidR="00F21BC5">
        <w:rPr>
          <w:sz w:val="28"/>
          <w:szCs w:val="28"/>
        </w:rPr>
        <w:t xml:space="preserve"> выполнена </w:t>
      </w:r>
      <w:r w:rsidR="00110933">
        <w:rPr>
          <w:sz w:val="28"/>
          <w:szCs w:val="28"/>
        </w:rPr>
        <w:t xml:space="preserve">на </w:t>
      </w:r>
      <w:r w:rsidR="00F345DC">
        <w:rPr>
          <w:sz w:val="28"/>
          <w:szCs w:val="28"/>
        </w:rPr>
        <w:t>17,8</w:t>
      </w:r>
      <w:r w:rsidR="00A10782" w:rsidRPr="00131F26">
        <w:rPr>
          <w:sz w:val="28"/>
          <w:szCs w:val="28"/>
        </w:rPr>
        <w:t>%.</w:t>
      </w:r>
      <w:r>
        <w:rPr>
          <w:sz w:val="28"/>
          <w:szCs w:val="28"/>
        </w:rPr>
        <w:tab/>
      </w:r>
    </w:p>
    <w:p w:rsidR="00C7324B" w:rsidRDefault="00627817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Раздел 0104</w:t>
      </w:r>
      <w:r w:rsidR="001A1434">
        <w:rPr>
          <w:sz w:val="28"/>
          <w:szCs w:val="28"/>
        </w:rPr>
        <w:t xml:space="preserve"> «</w:t>
      </w:r>
      <w:r w:rsidR="00C7324B">
        <w:rPr>
          <w:sz w:val="28"/>
          <w:szCs w:val="28"/>
        </w:rPr>
        <w:t>Общегосуда</w:t>
      </w:r>
      <w:r w:rsidR="00110933">
        <w:rPr>
          <w:sz w:val="28"/>
          <w:szCs w:val="28"/>
        </w:rPr>
        <w:t>рственные вопросы</w:t>
      </w:r>
      <w:r w:rsidR="001A1434">
        <w:rPr>
          <w:sz w:val="28"/>
          <w:szCs w:val="28"/>
        </w:rPr>
        <w:t>»</w:t>
      </w:r>
      <w:r w:rsidR="00110933">
        <w:rPr>
          <w:sz w:val="28"/>
          <w:szCs w:val="28"/>
        </w:rPr>
        <w:t xml:space="preserve"> выполнены на </w:t>
      </w:r>
      <w:r w:rsidR="00F345DC">
        <w:rPr>
          <w:sz w:val="28"/>
          <w:szCs w:val="28"/>
        </w:rPr>
        <w:t>22,1</w:t>
      </w:r>
      <w:r w:rsidR="00C7324B">
        <w:rPr>
          <w:sz w:val="28"/>
          <w:szCs w:val="28"/>
        </w:rPr>
        <w:t>%</w:t>
      </w:r>
      <w:r w:rsidR="00F345DC">
        <w:rPr>
          <w:sz w:val="28"/>
          <w:szCs w:val="28"/>
        </w:rPr>
        <w:t xml:space="preserve">. </w:t>
      </w:r>
    </w:p>
    <w:p w:rsidR="00953616" w:rsidRDefault="00627817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Раздел 0203 </w:t>
      </w:r>
      <w:r w:rsidR="001A1434">
        <w:rPr>
          <w:sz w:val="28"/>
          <w:szCs w:val="28"/>
        </w:rPr>
        <w:t>«</w:t>
      </w:r>
      <w:r w:rsidR="00953616">
        <w:rPr>
          <w:sz w:val="28"/>
          <w:szCs w:val="28"/>
        </w:rPr>
        <w:t>Национальная об</w:t>
      </w:r>
      <w:r w:rsidR="00110933">
        <w:rPr>
          <w:sz w:val="28"/>
          <w:szCs w:val="28"/>
        </w:rPr>
        <w:t>орона</w:t>
      </w:r>
      <w:r w:rsidR="001A1434">
        <w:rPr>
          <w:sz w:val="28"/>
          <w:szCs w:val="28"/>
        </w:rPr>
        <w:t>»</w:t>
      </w:r>
      <w:r w:rsidR="00110933">
        <w:rPr>
          <w:sz w:val="28"/>
          <w:szCs w:val="28"/>
        </w:rPr>
        <w:t xml:space="preserve">  - </w:t>
      </w:r>
      <w:r w:rsidR="00F345DC">
        <w:rPr>
          <w:sz w:val="28"/>
          <w:szCs w:val="28"/>
        </w:rPr>
        <w:t>14,1</w:t>
      </w:r>
      <w:r w:rsidR="00A92599">
        <w:rPr>
          <w:sz w:val="28"/>
          <w:szCs w:val="28"/>
        </w:rPr>
        <w:t xml:space="preserve"> %. </w:t>
      </w:r>
      <w:r w:rsidR="00F345DC">
        <w:rPr>
          <w:sz w:val="28"/>
          <w:szCs w:val="28"/>
        </w:rPr>
        <w:t xml:space="preserve">Невыполнение связано с тем, что заработная плата специалиста по воинскому учету за март 2016г. </w:t>
      </w:r>
      <w:r w:rsidR="003C02CE">
        <w:rPr>
          <w:sz w:val="28"/>
          <w:szCs w:val="28"/>
        </w:rPr>
        <w:t>перечислена</w:t>
      </w:r>
      <w:r w:rsidR="00F345DC">
        <w:rPr>
          <w:sz w:val="28"/>
          <w:szCs w:val="28"/>
        </w:rPr>
        <w:t xml:space="preserve"> </w:t>
      </w:r>
      <w:r w:rsidR="00A92599">
        <w:rPr>
          <w:sz w:val="28"/>
          <w:szCs w:val="28"/>
        </w:rPr>
        <w:t xml:space="preserve"> </w:t>
      </w:r>
      <w:r w:rsidR="00F345DC">
        <w:rPr>
          <w:sz w:val="28"/>
          <w:szCs w:val="28"/>
        </w:rPr>
        <w:t>в апреле.</w:t>
      </w:r>
    </w:p>
    <w:p w:rsidR="00953616" w:rsidRDefault="00627817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Раздел 0300</w:t>
      </w:r>
      <w:r w:rsidR="001A143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r w:rsidR="00A92599">
        <w:rPr>
          <w:sz w:val="28"/>
          <w:szCs w:val="28"/>
        </w:rPr>
        <w:t>Национальная безопасность</w:t>
      </w:r>
      <w:r w:rsidR="001A1434">
        <w:rPr>
          <w:sz w:val="28"/>
          <w:szCs w:val="28"/>
        </w:rPr>
        <w:t>»</w:t>
      </w:r>
      <w:r w:rsidR="00A92599">
        <w:rPr>
          <w:sz w:val="28"/>
          <w:szCs w:val="28"/>
        </w:rPr>
        <w:t xml:space="preserve"> –</w:t>
      </w:r>
      <w:r w:rsidR="00F345DC">
        <w:rPr>
          <w:sz w:val="28"/>
          <w:szCs w:val="28"/>
        </w:rPr>
        <w:t>0</w:t>
      </w:r>
      <w:r w:rsidR="00A92599">
        <w:rPr>
          <w:sz w:val="28"/>
          <w:szCs w:val="28"/>
        </w:rPr>
        <w:t xml:space="preserve"> </w:t>
      </w:r>
      <w:r w:rsidR="00953616">
        <w:rPr>
          <w:sz w:val="28"/>
          <w:szCs w:val="28"/>
        </w:rPr>
        <w:t xml:space="preserve">%. </w:t>
      </w:r>
      <w:r w:rsidR="00F345DC">
        <w:rPr>
          <w:sz w:val="28"/>
          <w:szCs w:val="28"/>
        </w:rPr>
        <w:t xml:space="preserve">Невыполнение связано с тем, что опашка территории </w:t>
      </w:r>
      <w:proofErr w:type="spellStart"/>
      <w:r w:rsidR="00F345DC">
        <w:rPr>
          <w:sz w:val="28"/>
          <w:szCs w:val="28"/>
        </w:rPr>
        <w:t>Торковичского</w:t>
      </w:r>
      <w:proofErr w:type="spellEnd"/>
      <w:r w:rsidR="00F345DC">
        <w:rPr>
          <w:sz w:val="28"/>
          <w:szCs w:val="28"/>
        </w:rPr>
        <w:t xml:space="preserve"> сельского поселения запланирована на 2 квартал 2016г.</w:t>
      </w:r>
      <w:r w:rsidR="003C02CE">
        <w:rPr>
          <w:sz w:val="28"/>
          <w:szCs w:val="28"/>
        </w:rPr>
        <w:t xml:space="preserve"> Расходы составят 60,0 тыс. руб.</w:t>
      </w:r>
    </w:p>
    <w:p w:rsidR="00B82F00" w:rsidRPr="001A1434" w:rsidRDefault="00627817" w:rsidP="001A14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Раздел 0400 </w:t>
      </w:r>
      <w:r w:rsidR="001A1434">
        <w:rPr>
          <w:sz w:val="28"/>
          <w:szCs w:val="28"/>
        </w:rPr>
        <w:t>«</w:t>
      </w:r>
      <w:r w:rsidR="00953616" w:rsidRPr="00B82F00">
        <w:rPr>
          <w:sz w:val="28"/>
          <w:szCs w:val="28"/>
        </w:rPr>
        <w:t>Национальная эко</w:t>
      </w:r>
      <w:r w:rsidR="00A92599">
        <w:rPr>
          <w:sz w:val="28"/>
          <w:szCs w:val="28"/>
        </w:rPr>
        <w:t>номика</w:t>
      </w:r>
      <w:r w:rsidR="001A1434">
        <w:rPr>
          <w:sz w:val="28"/>
          <w:szCs w:val="28"/>
        </w:rPr>
        <w:t>»</w:t>
      </w:r>
      <w:r w:rsidR="00A92599">
        <w:rPr>
          <w:sz w:val="28"/>
          <w:szCs w:val="28"/>
        </w:rPr>
        <w:t xml:space="preserve"> – </w:t>
      </w:r>
      <w:r w:rsidR="00F345DC">
        <w:rPr>
          <w:sz w:val="28"/>
          <w:szCs w:val="28"/>
        </w:rPr>
        <w:t>1</w:t>
      </w:r>
      <w:r w:rsidR="00953616" w:rsidRPr="00B82F00">
        <w:rPr>
          <w:sz w:val="28"/>
          <w:szCs w:val="28"/>
        </w:rPr>
        <w:t xml:space="preserve">%. </w:t>
      </w:r>
      <w:r w:rsidR="00F345DC">
        <w:rPr>
          <w:sz w:val="28"/>
          <w:szCs w:val="28"/>
        </w:rPr>
        <w:t>Невыполнение связано с тем, что ремонт дороги общего пользования местного значения в п. Торковичи запланирован на 2квартал 2016г. Расходы составят 1403,9 тыс. руб.</w:t>
      </w:r>
      <w:r w:rsidR="00A92599" w:rsidRPr="001A1434">
        <w:rPr>
          <w:sz w:val="28"/>
          <w:szCs w:val="28"/>
        </w:rPr>
        <w:t xml:space="preserve"> </w:t>
      </w:r>
    </w:p>
    <w:p w:rsidR="00474C70" w:rsidRDefault="00627817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Раздел 0501 </w:t>
      </w:r>
      <w:r w:rsidR="001A1434">
        <w:rPr>
          <w:sz w:val="28"/>
          <w:szCs w:val="28"/>
        </w:rPr>
        <w:t>«</w:t>
      </w:r>
      <w:r w:rsidR="00842EAB" w:rsidRPr="00B82F00">
        <w:rPr>
          <w:sz w:val="28"/>
          <w:szCs w:val="28"/>
        </w:rPr>
        <w:t>Жилищное хозяйство</w:t>
      </w:r>
      <w:r w:rsidR="001A1434">
        <w:rPr>
          <w:sz w:val="28"/>
          <w:szCs w:val="28"/>
        </w:rPr>
        <w:t>»</w:t>
      </w:r>
      <w:r w:rsidR="00A92599">
        <w:rPr>
          <w:sz w:val="28"/>
          <w:szCs w:val="28"/>
        </w:rPr>
        <w:t xml:space="preserve"> – </w:t>
      </w:r>
      <w:r w:rsidR="00F345DC">
        <w:rPr>
          <w:sz w:val="28"/>
          <w:szCs w:val="28"/>
        </w:rPr>
        <w:t>0</w:t>
      </w:r>
      <w:r w:rsidR="00FF5184">
        <w:rPr>
          <w:sz w:val="28"/>
          <w:szCs w:val="28"/>
        </w:rPr>
        <w:t xml:space="preserve">%. </w:t>
      </w:r>
      <w:r w:rsidR="00F345DC">
        <w:rPr>
          <w:sz w:val="28"/>
          <w:szCs w:val="28"/>
        </w:rPr>
        <w:t>Невыполнение связано с тем, что</w:t>
      </w:r>
      <w:r w:rsidR="00474C70">
        <w:rPr>
          <w:sz w:val="28"/>
          <w:szCs w:val="28"/>
        </w:rPr>
        <w:t xml:space="preserve"> НО «Фонд капитального ремонта многоквартирных домов» </w:t>
      </w:r>
      <w:r w:rsidR="003C02CE">
        <w:rPr>
          <w:sz w:val="28"/>
          <w:szCs w:val="28"/>
        </w:rPr>
        <w:t xml:space="preserve">не предоставлен договор </w:t>
      </w:r>
      <w:r w:rsidR="00474C70">
        <w:rPr>
          <w:sz w:val="28"/>
          <w:szCs w:val="28"/>
        </w:rPr>
        <w:t>на оплату взносов на капитальный ремонт на сумму 200,0 тыс. руб.</w:t>
      </w:r>
      <w:r w:rsidR="00A92599">
        <w:rPr>
          <w:sz w:val="28"/>
          <w:szCs w:val="28"/>
        </w:rPr>
        <w:t xml:space="preserve"> </w:t>
      </w:r>
    </w:p>
    <w:p w:rsidR="00EA69A4" w:rsidRDefault="00627817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Раздел 0502 </w:t>
      </w:r>
      <w:r w:rsidR="001A1434">
        <w:rPr>
          <w:sz w:val="28"/>
          <w:szCs w:val="28"/>
        </w:rPr>
        <w:t>«</w:t>
      </w:r>
      <w:r w:rsidR="00EA69A4" w:rsidRPr="00EA69A4">
        <w:rPr>
          <w:sz w:val="28"/>
          <w:szCs w:val="28"/>
        </w:rPr>
        <w:t>Коммунальное хозяйство</w:t>
      </w:r>
      <w:r w:rsidR="001A1434">
        <w:rPr>
          <w:sz w:val="28"/>
          <w:szCs w:val="28"/>
        </w:rPr>
        <w:t>»</w:t>
      </w:r>
      <w:r w:rsidR="00EA69A4" w:rsidRPr="00EA69A4">
        <w:rPr>
          <w:sz w:val="28"/>
          <w:szCs w:val="28"/>
        </w:rPr>
        <w:t xml:space="preserve"> </w:t>
      </w:r>
      <w:r w:rsidR="00A92599">
        <w:rPr>
          <w:sz w:val="28"/>
          <w:szCs w:val="28"/>
        </w:rPr>
        <w:t xml:space="preserve">– </w:t>
      </w:r>
      <w:r w:rsidR="00474C70">
        <w:rPr>
          <w:sz w:val="28"/>
          <w:szCs w:val="28"/>
        </w:rPr>
        <w:t>0</w:t>
      </w:r>
      <w:r w:rsidR="00A92599">
        <w:rPr>
          <w:sz w:val="28"/>
          <w:szCs w:val="28"/>
        </w:rPr>
        <w:t>%</w:t>
      </w:r>
      <w:r w:rsidR="00EA69A4" w:rsidRPr="00EA69A4">
        <w:rPr>
          <w:sz w:val="28"/>
          <w:szCs w:val="28"/>
        </w:rPr>
        <w:t xml:space="preserve">. </w:t>
      </w:r>
      <w:r w:rsidR="004A5D4B" w:rsidRPr="00EA69A4">
        <w:rPr>
          <w:sz w:val="28"/>
          <w:szCs w:val="28"/>
        </w:rPr>
        <w:t xml:space="preserve"> </w:t>
      </w:r>
      <w:r w:rsidR="00474C70">
        <w:rPr>
          <w:sz w:val="28"/>
          <w:szCs w:val="28"/>
        </w:rPr>
        <w:t>Невыполнение связано с тем, что расходы на проектирование и строительство газопровода в п. Торковичи запланированы на 2 и 3 кварталы 2016г. Расходы местного бюджета  составят 450,0 тыс. руб.</w:t>
      </w:r>
    </w:p>
    <w:p w:rsidR="003C02CE" w:rsidRPr="003C02CE" w:rsidRDefault="00627817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02CE">
        <w:rPr>
          <w:sz w:val="28"/>
          <w:szCs w:val="28"/>
        </w:rPr>
        <w:t>Раздел 0503</w:t>
      </w:r>
      <w:r w:rsidR="001A1434" w:rsidRPr="003C02CE">
        <w:rPr>
          <w:sz w:val="28"/>
          <w:szCs w:val="28"/>
        </w:rPr>
        <w:t xml:space="preserve"> «Б</w:t>
      </w:r>
      <w:r w:rsidR="00842EAB" w:rsidRPr="003C02CE">
        <w:rPr>
          <w:sz w:val="28"/>
          <w:szCs w:val="28"/>
        </w:rPr>
        <w:t>лагоуст</w:t>
      </w:r>
      <w:r w:rsidR="001A1434" w:rsidRPr="003C02CE">
        <w:rPr>
          <w:sz w:val="28"/>
          <w:szCs w:val="28"/>
        </w:rPr>
        <w:t xml:space="preserve">ройство» выполнен на </w:t>
      </w:r>
      <w:r w:rsidR="00A92599" w:rsidRPr="003C02CE">
        <w:rPr>
          <w:sz w:val="28"/>
          <w:szCs w:val="28"/>
        </w:rPr>
        <w:t xml:space="preserve"> </w:t>
      </w:r>
      <w:r w:rsidR="00474C70" w:rsidRPr="003C02CE">
        <w:rPr>
          <w:sz w:val="28"/>
          <w:szCs w:val="28"/>
        </w:rPr>
        <w:t>46,0</w:t>
      </w:r>
      <w:r w:rsidR="00842EAB" w:rsidRPr="003C02CE">
        <w:rPr>
          <w:sz w:val="28"/>
          <w:szCs w:val="28"/>
        </w:rPr>
        <w:t>%.</w:t>
      </w:r>
      <w:r w:rsidR="00A92599" w:rsidRPr="003C02CE">
        <w:rPr>
          <w:sz w:val="28"/>
          <w:szCs w:val="28"/>
        </w:rPr>
        <w:t xml:space="preserve"> </w:t>
      </w:r>
      <w:r w:rsidR="00474C70" w:rsidRPr="003C02CE">
        <w:rPr>
          <w:sz w:val="28"/>
          <w:szCs w:val="28"/>
        </w:rPr>
        <w:t>Перевыполнение связано с тем, что увеличились расходы на оплату уличного освещения</w:t>
      </w:r>
      <w:r w:rsidR="003C02CE" w:rsidRPr="003C02CE">
        <w:rPr>
          <w:sz w:val="28"/>
          <w:szCs w:val="28"/>
        </w:rPr>
        <w:t xml:space="preserve">,  и необходимостью приобретения </w:t>
      </w:r>
      <w:r w:rsidR="003C02CE" w:rsidRPr="003C02CE">
        <w:rPr>
          <w:sz w:val="28"/>
          <w:szCs w:val="28"/>
        </w:rPr>
        <w:lastRenderedPageBreak/>
        <w:t>энергосберегающих ламп для уличного освещения на сумму 99,2 тыс. руб.</w:t>
      </w:r>
    </w:p>
    <w:p w:rsidR="00FC6692" w:rsidRPr="003C02CE" w:rsidRDefault="00474C70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02CE">
        <w:rPr>
          <w:color w:val="FF0000"/>
          <w:sz w:val="28"/>
          <w:szCs w:val="28"/>
        </w:rPr>
        <w:t xml:space="preserve"> </w:t>
      </w:r>
      <w:r w:rsidR="00627817" w:rsidRPr="003C02CE">
        <w:rPr>
          <w:sz w:val="28"/>
          <w:szCs w:val="28"/>
        </w:rPr>
        <w:t xml:space="preserve">Раздел 0801 </w:t>
      </w:r>
      <w:r w:rsidR="001A1434" w:rsidRPr="003C02CE">
        <w:rPr>
          <w:sz w:val="28"/>
          <w:szCs w:val="28"/>
        </w:rPr>
        <w:t>«</w:t>
      </w:r>
      <w:r w:rsidR="00842EAB" w:rsidRPr="003C02CE">
        <w:rPr>
          <w:sz w:val="28"/>
          <w:szCs w:val="28"/>
        </w:rPr>
        <w:t>Культура, Кинематография</w:t>
      </w:r>
      <w:r w:rsidR="001A1434" w:rsidRPr="003C02CE">
        <w:rPr>
          <w:sz w:val="28"/>
          <w:szCs w:val="28"/>
        </w:rPr>
        <w:t>»</w:t>
      </w:r>
      <w:r w:rsidR="00842EAB" w:rsidRPr="003C02CE">
        <w:rPr>
          <w:sz w:val="28"/>
          <w:szCs w:val="28"/>
        </w:rPr>
        <w:t xml:space="preserve">. </w:t>
      </w:r>
      <w:r w:rsidR="00C350A3" w:rsidRPr="003C02CE">
        <w:rPr>
          <w:sz w:val="28"/>
          <w:szCs w:val="28"/>
        </w:rPr>
        <w:t xml:space="preserve">Выполнение – </w:t>
      </w:r>
      <w:r w:rsidR="001147A5" w:rsidRPr="003C02CE">
        <w:rPr>
          <w:sz w:val="28"/>
          <w:szCs w:val="28"/>
        </w:rPr>
        <w:t>16,2</w:t>
      </w:r>
      <w:r w:rsidR="004A5D4B" w:rsidRPr="003C02CE">
        <w:rPr>
          <w:sz w:val="28"/>
          <w:szCs w:val="28"/>
        </w:rPr>
        <w:t>%</w:t>
      </w:r>
      <w:r w:rsidR="00EA69A4" w:rsidRPr="003C02CE">
        <w:rPr>
          <w:sz w:val="28"/>
          <w:szCs w:val="28"/>
        </w:rPr>
        <w:t>.</w:t>
      </w:r>
      <w:r w:rsidR="00C350A3" w:rsidRPr="003C02CE">
        <w:rPr>
          <w:sz w:val="28"/>
          <w:szCs w:val="28"/>
        </w:rPr>
        <w:t xml:space="preserve"> </w:t>
      </w:r>
    </w:p>
    <w:p w:rsidR="00FC6692" w:rsidRDefault="00FC6692" w:rsidP="00FC6692">
      <w:pPr>
        <w:rPr>
          <w:b/>
          <w:sz w:val="28"/>
          <w:szCs w:val="28"/>
        </w:rPr>
      </w:pPr>
      <w:r w:rsidRPr="00FC6692">
        <w:rPr>
          <w:b/>
          <w:sz w:val="28"/>
          <w:szCs w:val="28"/>
        </w:rPr>
        <w:t xml:space="preserve">4 раздел. </w:t>
      </w:r>
      <w:r>
        <w:rPr>
          <w:b/>
          <w:sz w:val="28"/>
          <w:szCs w:val="28"/>
        </w:rPr>
        <w:t xml:space="preserve"> </w:t>
      </w:r>
      <w:r w:rsidRPr="00FC6692">
        <w:rPr>
          <w:b/>
          <w:sz w:val="28"/>
          <w:szCs w:val="28"/>
        </w:rPr>
        <w:t>Анализ показателей финансовой отчетности субъекта бюджетной отчетности.</w:t>
      </w:r>
    </w:p>
    <w:p w:rsidR="00CC6AC8" w:rsidRPr="00F51953" w:rsidRDefault="001147A5" w:rsidP="00FC6692">
      <w:pPr>
        <w:rPr>
          <w:sz w:val="28"/>
          <w:szCs w:val="28"/>
        </w:rPr>
      </w:pPr>
      <w:r>
        <w:rPr>
          <w:sz w:val="28"/>
          <w:szCs w:val="28"/>
        </w:rPr>
        <w:t xml:space="preserve">Кредиторской </w:t>
      </w:r>
      <w:r w:rsidR="00F51953" w:rsidRPr="00F51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задолженности </w:t>
      </w:r>
      <w:r w:rsidR="00F51953">
        <w:rPr>
          <w:sz w:val="28"/>
          <w:szCs w:val="28"/>
        </w:rPr>
        <w:t xml:space="preserve"> нет. </w:t>
      </w:r>
    </w:p>
    <w:p w:rsidR="00F51953" w:rsidRDefault="00C350A3" w:rsidP="00FC6692">
      <w:pPr>
        <w:rPr>
          <w:sz w:val="28"/>
          <w:szCs w:val="28"/>
        </w:rPr>
      </w:pPr>
      <w:r>
        <w:rPr>
          <w:sz w:val="28"/>
          <w:szCs w:val="28"/>
        </w:rPr>
        <w:t>Деб</w:t>
      </w:r>
      <w:r w:rsidR="00456BC6">
        <w:rPr>
          <w:sz w:val="28"/>
          <w:szCs w:val="28"/>
        </w:rPr>
        <w:t xml:space="preserve">иторская задолженность составляет </w:t>
      </w:r>
      <w:r>
        <w:rPr>
          <w:sz w:val="28"/>
          <w:szCs w:val="28"/>
        </w:rPr>
        <w:t xml:space="preserve"> </w:t>
      </w:r>
      <w:r w:rsidR="000701CF">
        <w:rPr>
          <w:sz w:val="28"/>
          <w:szCs w:val="28"/>
        </w:rPr>
        <w:t>29 882,24</w:t>
      </w:r>
      <w:r w:rsidR="003C02CE">
        <w:rPr>
          <w:sz w:val="28"/>
          <w:szCs w:val="28"/>
        </w:rPr>
        <w:t xml:space="preserve"> руб.</w:t>
      </w:r>
    </w:p>
    <w:p w:rsidR="00F51953" w:rsidRDefault="003C02CE" w:rsidP="00FC6692">
      <w:pPr>
        <w:rPr>
          <w:sz w:val="28"/>
          <w:szCs w:val="28"/>
        </w:rPr>
      </w:pPr>
      <w:r>
        <w:rPr>
          <w:sz w:val="28"/>
          <w:szCs w:val="28"/>
        </w:rPr>
        <w:t>На начало отчетного периода п</w:t>
      </w:r>
      <w:r w:rsidR="00F51953">
        <w:rPr>
          <w:sz w:val="28"/>
          <w:szCs w:val="28"/>
        </w:rPr>
        <w:t>о счету 1.206.13.000</w:t>
      </w:r>
      <w:r>
        <w:rPr>
          <w:sz w:val="28"/>
          <w:szCs w:val="28"/>
        </w:rPr>
        <w:t xml:space="preserve"> имелась</w:t>
      </w:r>
      <w:r w:rsidR="00C350A3">
        <w:rPr>
          <w:sz w:val="28"/>
          <w:szCs w:val="28"/>
        </w:rPr>
        <w:t xml:space="preserve"> </w:t>
      </w:r>
      <w:r w:rsidR="00F51953">
        <w:rPr>
          <w:sz w:val="28"/>
          <w:szCs w:val="28"/>
        </w:rPr>
        <w:t>дебиторская задолженность</w:t>
      </w:r>
      <w:r>
        <w:rPr>
          <w:sz w:val="28"/>
          <w:szCs w:val="28"/>
        </w:rPr>
        <w:t xml:space="preserve"> в сумме </w:t>
      </w:r>
      <w:r w:rsidR="00F51953">
        <w:rPr>
          <w:sz w:val="28"/>
          <w:szCs w:val="28"/>
        </w:rPr>
        <w:t>172,79 руб., это переплата взносов в ФСС.</w:t>
      </w:r>
      <w:r>
        <w:rPr>
          <w:sz w:val="28"/>
          <w:szCs w:val="28"/>
        </w:rPr>
        <w:t xml:space="preserve"> На конец квартала задолженность отсутствует.</w:t>
      </w:r>
    </w:p>
    <w:p w:rsidR="00F51953" w:rsidRDefault="00F51953" w:rsidP="00FC6692">
      <w:pPr>
        <w:rPr>
          <w:sz w:val="28"/>
          <w:szCs w:val="28"/>
        </w:rPr>
      </w:pPr>
      <w:r>
        <w:rPr>
          <w:sz w:val="28"/>
          <w:szCs w:val="28"/>
        </w:rPr>
        <w:t>По счету 1 206.26. 000</w:t>
      </w:r>
      <w:r w:rsidR="00CC6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дебиторская задолженность составляет  29 882,24 руб. Это авансовый платеж  в размере </w:t>
      </w:r>
      <w:r w:rsidR="00CC6AC8">
        <w:rPr>
          <w:sz w:val="28"/>
          <w:szCs w:val="28"/>
        </w:rPr>
        <w:t xml:space="preserve">30% </w:t>
      </w:r>
      <w:r w:rsidR="00C350A3">
        <w:rPr>
          <w:sz w:val="28"/>
          <w:szCs w:val="28"/>
        </w:rPr>
        <w:t>за проектирование фасадного газопровода</w:t>
      </w:r>
      <w:r w:rsidR="00CC6AC8">
        <w:rPr>
          <w:sz w:val="28"/>
          <w:szCs w:val="28"/>
        </w:rPr>
        <w:t xml:space="preserve"> в п. Торковичи</w:t>
      </w:r>
      <w:r>
        <w:rPr>
          <w:sz w:val="28"/>
          <w:szCs w:val="28"/>
        </w:rPr>
        <w:t>.</w:t>
      </w:r>
    </w:p>
    <w:p w:rsidR="00F21BC5" w:rsidRDefault="00F51953" w:rsidP="00FC6692">
      <w:pPr>
        <w:rPr>
          <w:sz w:val="28"/>
          <w:szCs w:val="28"/>
        </w:rPr>
      </w:pPr>
      <w:r>
        <w:rPr>
          <w:sz w:val="28"/>
          <w:szCs w:val="28"/>
        </w:rPr>
        <w:t>По счету 1 206.31.000 деби</w:t>
      </w:r>
      <w:r w:rsidR="00724DB3">
        <w:rPr>
          <w:sz w:val="28"/>
          <w:szCs w:val="28"/>
        </w:rPr>
        <w:t xml:space="preserve">торская задолженность составляла </w:t>
      </w:r>
      <w:r>
        <w:rPr>
          <w:sz w:val="28"/>
          <w:szCs w:val="28"/>
        </w:rPr>
        <w:t xml:space="preserve"> </w:t>
      </w:r>
      <w:r w:rsidR="00C84C4C">
        <w:rPr>
          <w:sz w:val="28"/>
          <w:szCs w:val="28"/>
        </w:rPr>
        <w:t>1 996 530,25 руб.</w:t>
      </w:r>
      <w:r>
        <w:rPr>
          <w:sz w:val="28"/>
          <w:szCs w:val="28"/>
        </w:rPr>
        <w:t xml:space="preserve"> </w:t>
      </w:r>
      <w:r w:rsidR="00CC6AC8">
        <w:rPr>
          <w:sz w:val="28"/>
          <w:szCs w:val="28"/>
        </w:rPr>
        <w:t xml:space="preserve"> </w:t>
      </w:r>
      <w:r w:rsidR="00724DB3">
        <w:rPr>
          <w:sz w:val="28"/>
          <w:szCs w:val="28"/>
        </w:rPr>
        <w:t>На конец квартала задолженность отсутствует.</w:t>
      </w:r>
    </w:p>
    <w:p w:rsidR="003C02CE" w:rsidRDefault="003C02CE" w:rsidP="00FC6692">
      <w:pPr>
        <w:rPr>
          <w:sz w:val="28"/>
          <w:szCs w:val="28"/>
        </w:rPr>
      </w:pPr>
    </w:p>
    <w:p w:rsidR="00FC6692" w:rsidRPr="00FC6692" w:rsidRDefault="00FC6692" w:rsidP="00FC6692">
      <w:pPr>
        <w:rPr>
          <w:b/>
          <w:sz w:val="28"/>
          <w:szCs w:val="28"/>
        </w:rPr>
      </w:pPr>
    </w:p>
    <w:p w:rsidR="00F21BC5" w:rsidRDefault="00F21BC5" w:rsidP="00026579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</w:t>
      </w:r>
    </w:p>
    <w:p w:rsidR="00F21BC5" w:rsidRDefault="00F21BC5" w:rsidP="000265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поселения:                              Е.В. Иванова</w:t>
      </w:r>
    </w:p>
    <w:p w:rsidR="00D047E4" w:rsidRDefault="00D047E4" w:rsidP="00026579">
      <w:bookmarkStart w:id="0" w:name="_GoBack"/>
      <w:bookmarkEnd w:id="0"/>
    </w:p>
    <w:sectPr w:rsidR="00D0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2BB4"/>
    <w:multiLevelType w:val="hybridMultilevel"/>
    <w:tmpl w:val="FEC69730"/>
    <w:lvl w:ilvl="0" w:tplc="B4128E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55"/>
    <w:rsid w:val="00026579"/>
    <w:rsid w:val="000701CF"/>
    <w:rsid w:val="00110933"/>
    <w:rsid w:val="001147A5"/>
    <w:rsid w:val="00131F26"/>
    <w:rsid w:val="00185E47"/>
    <w:rsid w:val="001A1434"/>
    <w:rsid w:val="001C4F70"/>
    <w:rsid w:val="00361EF0"/>
    <w:rsid w:val="003C02CE"/>
    <w:rsid w:val="00456BC6"/>
    <w:rsid w:val="00474C70"/>
    <w:rsid w:val="004A5D4B"/>
    <w:rsid w:val="00547955"/>
    <w:rsid w:val="00627817"/>
    <w:rsid w:val="00650C2A"/>
    <w:rsid w:val="00724DB3"/>
    <w:rsid w:val="00836A1C"/>
    <w:rsid w:val="00842EAB"/>
    <w:rsid w:val="008F026E"/>
    <w:rsid w:val="008F26C6"/>
    <w:rsid w:val="00934B0C"/>
    <w:rsid w:val="00953616"/>
    <w:rsid w:val="00A04623"/>
    <w:rsid w:val="00A10782"/>
    <w:rsid w:val="00A33017"/>
    <w:rsid w:val="00A92599"/>
    <w:rsid w:val="00B82F00"/>
    <w:rsid w:val="00C1038D"/>
    <w:rsid w:val="00C350A3"/>
    <w:rsid w:val="00C7324B"/>
    <w:rsid w:val="00C736C5"/>
    <w:rsid w:val="00C84C4C"/>
    <w:rsid w:val="00CC6AC8"/>
    <w:rsid w:val="00CF7922"/>
    <w:rsid w:val="00D047E4"/>
    <w:rsid w:val="00D27F2C"/>
    <w:rsid w:val="00E21458"/>
    <w:rsid w:val="00EA69A4"/>
    <w:rsid w:val="00F21BC5"/>
    <w:rsid w:val="00F345DC"/>
    <w:rsid w:val="00F51953"/>
    <w:rsid w:val="00FC6692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1B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3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5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1B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3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5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6C61-94CB-47C6-8BFC-CE8FC926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2016-04-11T06:37:00Z</cp:lastPrinted>
  <dcterms:created xsi:type="dcterms:W3CDTF">2015-04-09T11:58:00Z</dcterms:created>
  <dcterms:modified xsi:type="dcterms:W3CDTF">2016-04-11T12:14:00Z</dcterms:modified>
</cp:coreProperties>
</file>