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26B7" w14:textId="77777777" w:rsidR="002B4FC1" w:rsidRDefault="002B4FC1" w:rsidP="002B4FC1">
      <w:pPr>
        <w:ind w:right="709"/>
        <w:jc w:val="both"/>
        <w:rPr>
          <w:sz w:val="28"/>
          <w:szCs w:val="28"/>
        </w:rPr>
      </w:pPr>
      <w:r>
        <w:t xml:space="preserve">  </w:t>
      </w:r>
    </w:p>
    <w:p w14:paraId="5B0B2B65" w14:textId="77777777" w:rsidR="002B4FC1" w:rsidRDefault="002B4FC1" w:rsidP="002B4FC1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568CB7B4" w14:textId="77777777" w:rsidR="002B4FC1" w:rsidRDefault="002B4FC1" w:rsidP="002B4FC1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14:paraId="6F705173" w14:textId="77777777" w:rsidR="002B4FC1" w:rsidRDefault="002B4FC1" w:rsidP="002B4FC1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</w:p>
    <w:p w14:paraId="42F1998B" w14:textId="77777777" w:rsidR="002B4FC1" w:rsidRDefault="002B4FC1" w:rsidP="002B4FC1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Торковичского</w:t>
      </w:r>
    </w:p>
    <w:p w14:paraId="499C5192" w14:textId="77777777" w:rsidR="002B4FC1" w:rsidRDefault="002B4FC1" w:rsidP="002B4FC1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14:paraId="0CF23358" w14:textId="77777777" w:rsidR="002B4FC1" w:rsidRDefault="00965E43" w:rsidP="002B4FC1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от 24.01.2024 № 4</w:t>
      </w:r>
    </w:p>
    <w:p w14:paraId="42A880A0" w14:textId="77777777" w:rsidR="002B4FC1" w:rsidRDefault="002B4FC1" w:rsidP="002B4FC1">
      <w:pPr>
        <w:ind w:right="709"/>
        <w:jc w:val="both"/>
        <w:rPr>
          <w:sz w:val="28"/>
          <w:szCs w:val="28"/>
        </w:rPr>
      </w:pPr>
    </w:p>
    <w:p w14:paraId="555B42CE" w14:textId="77777777" w:rsidR="002B4FC1" w:rsidRDefault="002B4FC1" w:rsidP="002B4FC1">
      <w:pPr>
        <w:rPr>
          <w:sz w:val="28"/>
          <w:szCs w:val="28"/>
        </w:rPr>
      </w:pPr>
      <w:r>
        <w:t xml:space="preserve">     </w:t>
      </w:r>
      <w:r>
        <w:tab/>
      </w:r>
      <w:r>
        <w:tab/>
      </w:r>
      <w:r>
        <w:tab/>
      </w:r>
      <w:r>
        <w:tab/>
      </w:r>
    </w:p>
    <w:p w14:paraId="291EBA05" w14:textId="77777777" w:rsidR="002B4FC1" w:rsidRDefault="002B4FC1" w:rsidP="002B4FC1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14:paraId="1AD31BD9" w14:textId="77777777" w:rsidR="002B4FC1" w:rsidRDefault="002B4FC1" w:rsidP="002B4FC1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14:paraId="2FE018FE" w14:textId="77777777" w:rsidR="002B4FC1" w:rsidRDefault="002B4FC1" w:rsidP="002B4FC1">
      <w:pPr>
        <w:jc w:val="center"/>
        <w:rPr>
          <w:sz w:val="26"/>
          <w:szCs w:val="26"/>
        </w:rPr>
      </w:pPr>
      <w:r>
        <w:rPr>
          <w:sz w:val="26"/>
          <w:szCs w:val="26"/>
        </w:rPr>
        <w:t>объектов недвижимого имущества, в отношении которых планируется заключение</w:t>
      </w:r>
      <w:r w:rsidR="00296199">
        <w:rPr>
          <w:sz w:val="26"/>
          <w:szCs w:val="26"/>
        </w:rPr>
        <w:t xml:space="preserve"> концессионных соглашений в 2024</w:t>
      </w:r>
      <w:r>
        <w:rPr>
          <w:sz w:val="26"/>
          <w:szCs w:val="26"/>
        </w:rPr>
        <w:t xml:space="preserve"> году на территории Торковичского сельского поселения </w:t>
      </w:r>
    </w:p>
    <w:p w14:paraId="432B94DA" w14:textId="77777777" w:rsidR="002B4FC1" w:rsidRDefault="002B4FC1" w:rsidP="002B4FC1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268"/>
        <w:gridCol w:w="2268"/>
        <w:gridCol w:w="2268"/>
        <w:gridCol w:w="2268"/>
        <w:gridCol w:w="2410"/>
      </w:tblGrid>
      <w:tr w:rsidR="002B4FC1" w14:paraId="6021EDF1" w14:textId="77777777" w:rsidTr="002B4FC1">
        <w:trPr>
          <w:trHeight w:val="2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3B18" w14:textId="77777777"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</w:p>
          <w:p w14:paraId="0FBA0800" w14:textId="77777777"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9A46" w14:textId="77777777"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14:paraId="7A186B0F" w14:textId="77777777"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Муниципального унитарного предприятия (муниципального учреждения) /концедента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391" w14:textId="77777777"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</w:t>
            </w:r>
          </w:p>
          <w:p w14:paraId="6A8B518D" w14:textId="77777777"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Муниципального унитарного предприятия (муниципального учреждения) /концедента</w:t>
            </w:r>
          </w:p>
          <w:p w14:paraId="7DC4910B" w14:textId="77777777"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58BD" w14:textId="77777777"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14:paraId="2A4253B5" w14:textId="77777777"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02C5" w14:textId="77777777"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Протяженность, м.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2C5C" w14:textId="77777777"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Отраслевая принадлежность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BBBB" w14:textId="77777777"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Ориентировочные сроки заключения концессионного соглашения</w:t>
            </w:r>
          </w:p>
        </w:tc>
      </w:tr>
      <w:tr w:rsidR="002B4FC1" w14:paraId="02B584F6" w14:textId="77777777" w:rsidTr="002B4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1DE1" w14:textId="77777777" w:rsidR="002B4FC1" w:rsidRDefault="002B4F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06B9" w14:textId="77777777" w:rsidR="002B4FC1" w:rsidRDefault="002B4FC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14:paraId="1FDBB3B6" w14:textId="77777777" w:rsidR="002B4FC1" w:rsidRDefault="002B4FC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Торковичского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120D" w14:textId="77777777" w:rsidR="002B4FC1" w:rsidRDefault="002B4FC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Ленинградская область, Лужский район, п. Торковичи, ул. 2-я Гражданская, д.1</w:t>
            </w:r>
          </w:p>
          <w:p w14:paraId="2DE35AC2" w14:textId="77777777" w:rsidR="002B4FC1" w:rsidRDefault="002B4FC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9CBF" w14:textId="77777777" w:rsidR="002B4FC1" w:rsidRDefault="002B4FC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Тепловые сети,  </w:t>
            </w:r>
          </w:p>
          <w:p w14:paraId="3912FDD0" w14:textId="77777777" w:rsidR="002B4FC1" w:rsidRDefault="002B4FC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пос. Торковичи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F7C5" w14:textId="77777777" w:rsidR="002B4FC1" w:rsidRDefault="002B4FC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4 549 м. п. в двухтрубном исчислении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06ED" w14:textId="77777777" w:rsidR="002B4FC1" w:rsidRDefault="002B4FC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7B15" w14:textId="77777777" w:rsidR="002B4FC1" w:rsidRDefault="002B4FC1">
            <w:pPr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 w:rsidR="00BB524B">
              <w:rPr>
                <w:lang w:eastAsia="en-US"/>
              </w:rPr>
              <w:t xml:space="preserve"> квартал 2024</w:t>
            </w:r>
            <w:r>
              <w:rPr>
                <w:lang w:eastAsia="en-US"/>
              </w:rPr>
              <w:t xml:space="preserve"> года</w:t>
            </w:r>
          </w:p>
        </w:tc>
      </w:tr>
    </w:tbl>
    <w:p w14:paraId="08BA8AEA" w14:textId="77777777" w:rsidR="002B4FC1" w:rsidRDefault="002B4FC1" w:rsidP="002B4FC1">
      <w:pPr>
        <w:rPr>
          <w:sz w:val="28"/>
          <w:szCs w:val="28"/>
        </w:rPr>
      </w:pPr>
      <w:r>
        <w:t xml:space="preserve"> </w:t>
      </w:r>
    </w:p>
    <w:p w14:paraId="776FF9AA" w14:textId="77777777" w:rsidR="002B4FC1" w:rsidRDefault="002B4FC1" w:rsidP="002B4FC1">
      <w:pPr>
        <w:rPr>
          <w:color w:val="000000"/>
        </w:rPr>
        <w:sectPr w:rsidR="002B4FC1">
          <w:pgSz w:w="16838" w:h="11906" w:orient="landscape"/>
          <w:pgMar w:top="1134" w:right="1134" w:bottom="567" w:left="1134" w:header="709" w:footer="709" w:gutter="0"/>
          <w:cols w:space="720"/>
        </w:sectPr>
      </w:pPr>
    </w:p>
    <w:tbl>
      <w:tblPr>
        <w:tblW w:w="15315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78"/>
        <w:gridCol w:w="1053"/>
        <w:gridCol w:w="1284"/>
        <w:gridCol w:w="1111"/>
        <w:gridCol w:w="1093"/>
        <w:gridCol w:w="906"/>
        <w:gridCol w:w="1126"/>
        <w:gridCol w:w="613"/>
        <w:gridCol w:w="1238"/>
        <w:gridCol w:w="1113"/>
        <w:gridCol w:w="59"/>
        <w:gridCol w:w="661"/>
        <w:gridCol w:w="47"/>
        <w:gridCol w:w="584"/>
        <w:gridCol w:w="1080"/>
        <w:gridCol w:w="992"/>
        <w:gridCol w:w="1134"/>
        <w:gridCol w:w="786"/>
        <w:gridCol w:w="57"/>
      </w:tblGrid>
      <w:tr w:rsidR="002B4FC1" w14:paraId="7DA13527" w14:textId="77777777" w:rsidTr="002B4FC1">
        <w:trPr>
          <w:trHeight w:val="2337"/>
        </w:trPr>
        <w:tc>
          <w:tcPr>
            <w:tcW w:w="15315" w:type="dxa"/>
            <w:gridSpan w:val="19"/>
            <w:noWrap/>
            <w:vAlign w:val="bottom"/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729"/>
              <w:gridCol w:w="6480"/>
            </w:tblGrid>
            <w:tr w:rsidR="002B4FC1" w14:paraId="0F3C8688" w14:textId="77777777">
              <w:trPr>
                <w:trHeight w:val="1140"/>
              </w:trPr>
              <w:tc>
                <w:tcPr>
                  <w:tcW w:w="8729" w:type="dxa"/>
                </w:tcPr>
                <w:p w14:paraId="1DC9EA9B" w14:textId="77777777" w:rsidR="002B4FC1" w:rsidRDefault="002B4FC1">
                  <w:pPr>
                    <w:spacing w:line="252" w:lineRule="auto"/>
                    <w:jc w:val="right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480" w:type="dxa"/>
                </w:tcPr>
                <w:p w14:paraId="663A109A" w14:textId="77777777" w:rsidR="002B4FC1" w:rsidRDefault="002B4FC1">
                  <w:pPr>
                    <w:spacing w:line="252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Приложение 2</w:t>
                  </w:r>
                </w:p>
                <w:p w14:paraId="5C9BCB0C" w14:textId="77777777" w:rsidR="002B4FC1" w:rsidRDefault="002B4FC1">
                  <w:pPr>
                    <w:spacing w:line="252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утверждено постановлением</w:t>
                  </w:r>
                </w:p>
                <w:p w14:paraId="5FC962CD" w14:textId="77777777" w:rsidR="002B4FC1" w:rsidRDefault="002B4FC1">
                  <w:pPr>
                    <w:spacing w:line="252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главы администрации Торковичского</w:t>
                  </w:r>
                </w:p>
                <w:p w14:paraId="4BE02B56" w14:textId="77777777" w:rsidR="002B4FC1" w:rsidRDefault="002B4FC1">
                  <w:pPr>
                    <w:spacing w:line="252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сельского поселения</w:t>
                  </w:r>
                </w:p>
                <w:p w14:paraId="71EB6C6A" w14:textId="77777777" w:rsidR="002B4FC1" w:rsidRDefault="00965E43">
                  <w:pPr>
                    <w:spacing w:line="252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 24.01.2024 № 4</w:t>
                  </w:r>
                </w:p>
                <w:p w14:paraId="6FAB071B" w14:textId="77777777" w:rsidR="002B4FC1" w:rsidRDefault="002B4FC1">
                  <w:pPr>
                    <w:spacing w:line="252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001BC4A" w14:textId="77777777" w:rsidR="002B4FC1" w:rsidRDefault="002B4FC1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Календарный план-график передачи в концессию объектов жилищно</w:t>
            </w:r>
            <w:r w:rsidR="00296199">
              <w:rPr>
                <w:b/>
                <w:bCs/>
                <w:color w:val="000000"/>
                <w:sz w:val="28"/>
                <w:szCs w:val="28"/>
                <w:lang w:eastAsia="en-US"/>
              </w:rPr>
              <w:t>-коммунального хозяйства на 2024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2B4FC1" w14:paraId="4BDC87DD" w14:textId="77777777" w:rsidTr="002B4FC1">
        <w:trPr>
          <w:gridAfter w:val="1"/>
          <w:wAfter w:w="57" w:type="dxa"/>
          <w:trHeight w:val="219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03F1" w14:textId="77777777" w:rsidR="002B4FC1" w:rsidRDefault="002B4FC1">
            <w:pPr>
              <w:spacing w:line="252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083E" w14:textId="77777777" w:rsidR="002B4FC1" w:rsidRDefault="002B4FC1">
            <w:pPr>
              <w:spacing w:line="252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Наименование и характеристика объекта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62E9B" w14:textId="77777777" w:rsidR="002B4FC1" w:rsidRDefault="002B4FC1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Населенный пункт (адрес объекта) 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6C25B" w14:textId="77777777" w:rsidR="002B4FC1" w:rsidRDefault="002B4FC1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Балансодержатель (обслуживающая организация)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AF2ED" w14:textId="77777777" w:rsidR="002B4FC1" w:rsidRDefault="002B4FC1">
            <w:pPr>
              <w:spacing w:line="252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Данные государственной регистрации права на объект, </w:t>
            </w:r>
            <w:r>
              <w:rPr>
                <w:bCs/>
                <w:color w:val="000000"/>
                <w:lang w:eastAsia="en-US"/>
              </w:rPr>
              <w:br/>
              <w:t>планируемый к передаче в долгосрочную аренду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64E14" w14:textId="77777777" w:rsidR="002B4FC1" w:rsidRDefault="002B4FC1">
            <w:pPr>
              <w:spacing w:line="252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Отрасль ЖКХ (водоснабжение, водоотведение, теплоснабжение, электроснабжение, газоснабжение, ТБО)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9E4942" w14:textId="77777777" w:rsidR="002B4FC1" w:rsidRDefault="002B4FC1">
            <w:pPr>
              <w:spacing w:line="252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Разработка технического задания в соответствии с п. 2.4. ст. 22 федерального закона от 21.07.2005 №115-ФЗ "О концессионных соглашениях"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6D2358" w14:textId="77777777" w:rsidR="002B4FC1" w:rsidRDefault="002B4FC1">
            <w:pPr>
              <w:spacing w:line="252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Формирование конкурсной документации, согласование параметров долгосрочного тарифного регулирования и цен с уполномоченным органом исполнительной власти Ленинградской области в соответствии со ст. 23 федерального закона от 21.07.2005 №115-ФЗ "О концессионных соглашениях" 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D3EA" w14:textId="77777777" w:rsidR="002B4FC1" w:rsidRDefault="002B4FC1">
            <w:pPr>
              <w:spacing w:line="252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Размещение конкурсной документации по проведению торгов на официальном сайте Российской Федерации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95E4" w14:textId="77777777" w:rsidR="002B4FC1" w:rsidRDefault="002B4FC1">
            <w:pPr>
              <w:spacing w:line="252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Дата заключения концессионного соглашения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23C84" w14:textId="77777777" w:rsidR="002B4FC1" w:rsidRDefault="002B4FC1">
            <w:pPr>
              <w:spacing w:line="252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Документ об утверждении графика передачи в концессию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9B59" w14:textId="77777777" w:rsidR="002B4FC1" w:rsidRDefault="002B4FC1">
            <w:pPr>
              <w:spacing w:line="252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Ответственное должностное лицо (Ф.И.О., занимаемая должность, контактный телефон)</w:t>
            </w:r>
          </w:p>
        </w:tc>
      </w:tr>
      <w:tr w:rsidR="002B4FC1" w14:paraId="7691E3C7" w14:textId="77777777" w:rsidTr="002B4FC1">
        <w:trPr>
          <w:gridAfter w:val="1"/>
          <w:wAfter w:w="57" w:type="dxa"/>
          <w:trHeight w:val="9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FDA7" w14:textId="77777777" w:rsidR="002B4FC1" w:rsidRDefault="002B4FC1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DDBC" w14:textId="77777777" w:rsidR="002B4FC1" w:rsidRDefault="002B4FC1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E6EFA" w14:textId="77777777" w:rsidR="002B4FC1" w:rsidRDefault="002B4FC1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46C6C" w14:textId="77777777" w:rsidR="002B4FC1" w:rsidRDefault="002B4FC1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051F5" w14:textId="77777777" w:rsidR="002B4FC1" w:rsidRDefault="002B4FC1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52555" w14:textId="77777777" w:rsidR="002B4FC1" w:rsidRDefault="002B4FC1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F523" w14:textId="77777777" w:rsidR="002B4FC1" w:rsidRDefault="002B4FC1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 исполнения (месяц)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0F97" w14:textId="77777777" w:rsidR="002B4FC1" w:rsidRDefault="002B4FC1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 об исполнении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DF75" w14:textId="77777777" w:rsidR="002B4FC1" w:rsidRDefault="002B4FC1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 исполнения (месяц)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6FE8" w14:textId="77777777" w:rsidR="002B4FC1" w:rsidRDefault="002B4FC1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 об исполнении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0068" w14:textId="77777777" w:rsidR="002B4FC1" w:rsidRDefault="002B4FC1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 исполнения (месяц)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698E" w14:textId="77777777" w:rsidR="002B4FC1" w:rsidRDefault="002B4FC1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 об исполнении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22E8" w14:textId="77777777" w:rsidR="002B4FC1" w:rsidRDefault="002B4FC1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 исполнения (месяц)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1292" w14:textId="77777777" w:rsidR="002B4FC1" w:rsidRDefault="002B4FC1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 об исполнении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24149" w14:textId="77777777" w:rsidR="002B4FC1" w:rsidRDefault="002B4FC1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439E" w14:textId="77777777" w:rsidR="002B4FC1" w:rsidRDefault="002B4FC1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</w:tr>
      <w:tr w:rsidR="002B4FC1" w14:paraId="004CAFAF" w14:textId="77777777" w:rsidTr="002B4FC1">
        <w:trPr>
          <w:gridAfter w:val="1"/>
          <w:wAfter w:w="57" w:type="dxa"/>
          <w:trHeight w:val="359"/>
        </w:trPr>
        <w:tc>
          <w:tcPr>
            <w:tcW w:w="152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DC5243" w14:textId="77777777" w:rsidR="002B4FC1" w:rsidRDefault="002B4FC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Торковичское сельское поселение</w:t>
            </w:r>
          </w:p>
        </w:tc>
      </w:tr>
      <w:tr w:rsidR="002B4FC1" w14:paraId="501967B1" w14:textId="77777777" w:rsidTr="002B4FC1">
        <w:trPr>
          <w:gridAfter w:val="1"/>
          <w:wAfter w:w="57" w:type="dxa"/>
          <w:trHeight w:val="8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69CD" w14:textId="77777777"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738ACF" w14:textId="77777777"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Тепловые сети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E4EC" w14:textId="77777777"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Торковичи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06DA" w14:textId="77777777"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АО «Петербургтеплоэнерго»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2C039" w14:textId="77777777"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47:29:0000000:33128-47/023/2017-2 от 20.07.2017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1B41" w14:textId="77777777"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теплоснабжение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7092" w14:textId="77777777"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2505C" w14:textId="77777777"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7932" w14:textId="77777777"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273E" w14:textId="77777777"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4935" w14:textId="77777777"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66316" w14:textId="77777777"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29A5" w14:textId="77777777"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E72F0" w14:textId="77777777"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2C6B" w14:textId="77777777"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Постановление г</w:t>
            </w:r>
            <w:r w:rsidR="00965E43">
              <w:rPr>
                <w:color w:val="000000"/>
                <w:lang w:eastAsia="en-US"/>
              </w:rPr>
              <w:t>лавы администрации от 24.01.2024 № 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C66F" w14:textId="77777777" w:rsidR="002B4FC1" w:rsidRDefault="002B4FC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</w:tbl>
    <w:p w14:paraId="79ABC332" w14:textId="77777777" w:rsidR="002B4FC1" w:rsidRDefault="002B4FC1" w:rsidP="002B4FC1">
      <w:pPr>
        <w:sectPr w:rsidR="002B4FC1">
          <w:pgSz w:w="16838" w:h="11906" w:orient="landscape"/>
          <w:pgMar w:top="10" w:right="1134" w:bottom="1276" w:left="1134" w:header="709" w:footer="709" w:gutter="0"/>
          <w:cols w:space="720"/>
        </w:sectPr>
      </w:pPr>
    </w:p>
    <w:p w14:paraId="4D6C4375" w14:textId="77777777" w:rsidR="00796BB9" w:rsidRDefault="00796BB9"/>
    <w:sectPr w:rsidR="0079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C4268"/>
    <w:multiLevelType w:val="hybridMultilevel"/>
    <w:tmpl w:val="09A43394"/>
    <w:lvl w:ilvl="0" w:tplc="83EC6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FC1"/>
    <w:rsid w:val="00296199"/>
    <w:rsid w:val="002B4FC1"/>
    <w:rsid w:val="002B6246"/>
    <w:rsid w:val="00796BB9"/>
    <w:rsid w:val="00965E43"/>
    <w:rsid w:val="00BB524B"/>
    <w:rsid w:val="00BE0D5C"/>
    <w:rsid w:val="00C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5983"/>
  <w15:chartTrackingRefBased/>
  <w15:docId w15:val="{58CA8214-2F45-4163-AB62-9BDE0EA2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E4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6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adminka</cp:lastModifiedBy>
  <cp:revision>2</cp:revision>
  <cp:lastPrinted>2024-01-24T10:18:00Z</cp:lastPrinted>
  <dcterms:created xsi:type="dcterms:W3CDTF">2024-01-25T12:30:00Z</dcterms:created>
  <dcterms:modified xsi:type="dcterms:W3CDTF">2024-01-25T12:30:00Z</dcterms:modified>
</cp:coreProperties>
</file>