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0" w:rsidRPr="00295291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357FF" w:rsidRPr="0029529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9529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Местонахождение администрации МО:</w:t>
      </w:r>
    </w:p>
    <w:p w:rsidR="00625FAD" w:rsidRPr="00295291" w:rsidRDefault="00DC4D49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бл, Лужский р-н, п. Торковичи, ул. 2-я Гражданская,д.1</w:t>
      </w:r>
    </w:p>
    <w:p w:rsidR="00625FAD" w:rsidRPr="00DC4D49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Адрес электрон</w:t>
      </w:r>
      <w:r w:rsidR="00DC4D49">
        <w:rPr>
          <w:rFonts w:ascii="Times New Roman" w:eastAsia="Calibri" w:hAnsi="Times New Roman" w:cs="Times New Roman"/>
          <w:sz w:val="28"/>
          <w:szCs w:val="28"/>
        </w:rPr>
        <w:t xml:space="preserve">ной почты: </w:t>
      </w:r>
      <w:r w:rsidR="00DC4D49">
        <w:rPr>
          <w:rFonts w:ascii="Times New Roman" w:eastAsia="Calibri" w:hAnsi="Times New Roman" w:cs="Times New Roman"/>
          <w:sz w:val="28"/>
          <w:szCs w:val="28"/>
          <w:lang w:val="en-US"/>
        </w:rPr>
        <w:t>torkovadm</w:t>
      </w:r>
      <w:r w:rsidR="00DC4D49" w:rsidRPr="00DC4D49">
        <w:rPr>
          <w:rFonts w:ascii="Times New Roman" w:eastAsia="Calibri" w:hAnsi="Times New Roman" w:cs="Times New Roman"/>
          <w:sz w:val="28"/>
          <w:szCs w:val="28"/>
        </w:rPr>
        <w:t>@</w:t>
      </w:r>
      <w:r w:rsidR="00DC4D4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DC4D49" w:rsidRPr="00DC4D49">
        <w:rPr>
          <w:rFonts w:ascii="Times New Roman" w:eastAsia="Calibri" w:hAnsi="Times New Roman" w:cs="Times New Roman"/>
          <w:sz w:val="28"/>
          <w:szCs w:val="28"/>
        </w:rPr>
        <w:t>.</w:t>
      </w:r>
      <w:r w:rsidR="00DC4D4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МО </w:t>
      </w:r>
      <w:r w:rsidR="00DC4D49">
        <w:rPr>
          <w:rFonts w:ascii="Times New Roman" w:eastAsia="Calibri" w:hAnsi="Times New Roman" w:cs="Times New Roman"/>
          <w:sz w:val="28"/>
          <w:szCs w:val="28"/>
        </w:rPr>
        <w:t xml:space="preserve">Торковичского сельского поселения </w:t>
      </w:r>
      <w:r w:rsidRPr="00295291">
        <w:rPr>
          <w:rFonts w:ascii="Times New Roman" w:eastAsia="Calibri" w:hAnsi="Times New Roman" w:cs="Times New Roman"/>
          <w:sz w:val="28"/>
          <w:szCs w:val="28"/>
        </w:rPr>
        <w:t>Ленинградской области: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25FAD" w:rsidRPr="00295291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недели, время работы администрации МО</w:t>
            </w:r>
            <w:r w:rsidR="0095500B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3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Торковичского сельского поселения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295291" w:rsidRDefault="00683FF9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9.00 до 17.15</w:t>
            </w:r>
            <w:r w:rsidR="00625FAD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83FF9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12.00 до 13</w:t>
            </w:r>
            <w:r w:rsidR="00625FAD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83FF9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9.00 до 16</w:t>
            </w:r>
            <w:r w:rsidR="00625FAD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.00,</w:t>
            </w:r>
          </w:p>
          <w:p w:rsidR="00625FAD" w:rsidRPr="00295291" w:rsidRDefault="00683FF9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12.00 до 13</w:t>
            </w:r>
            <w:r w:rsidR="00625FAD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</w:tbl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625FAD" w:rsidRPr="00295291" w:rsidTr="00625FA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Приемное время </w:t>
            </w:r>
            <w:r w:rsidR="00683FF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 Торковичского сельского поселения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83FF9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9.00 до 16</w:t>
            </w:r>
            <w:r w:rsidR="00625FAD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295291" w:rsidRDefault="00683FF9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9.00 до 16</w:t>
            </w:r>
            <w:r w:rsidR="00625FAD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625FAD" w:rsidRPr="00295291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 МО</w:t>
      </w:r>
      <w:r w:rsidR="00683FF9">
        <w:rPr>
          <w:rFonts w:ascii="Times New Roman" w:eastAsia="Calibri" w:hAnsi="Times New Roman" w:cs="Times New Roman"/>
          <w:sz w:val="28"/>
          <w:szCs w:val="28"/>
        </w:rPr>
        <w:t xml:space="preserve"> Торковичского сельского поселения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информации, связанной с предоставлением </w:t>
      </w:r>
      <w:r w:rsidR="001D753C" w:rsidRPr="002952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1357FF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2</w:t>
      </w:r>
    </w:p>
    <w:p w:rsidR="00625FAD" w:rsidRPr="001357FF" w:rsidRDefault="001357FF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к А</w:t>
      </w:r>
      <w:r w:rsidR="00625FAD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25FAD" w:rsidRPr="001357FF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0230C6" w:rsidRPr="001357FF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230C6" w:rsidRPr="001357FF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357F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1357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0230C6" w:rsidRPr="001357FF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EA24C3" w:rsidRPr="00DF0512" w:rsidTr="00BB59C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C3" w:rsidRPr="00DF0512" w:rsidTr="00BB59C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EA24C3" w:rsidRPr="0095355D" w:rsidTr="00BB59C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BB59C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EA24C3" w:rsidRPr="00DF0512" w:rsidTr="00BB59C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EA24C3" w:rsidRPr="00DF0512" w:rsidTr="00BB59C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156C93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6B0B45" w:rsidRDefault="00EA24C3" w:rsidP="00BB5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EA24C3" w:rsidRPr="00DF0512" w:rsidRDefault="00EA24C3" w:rsidP="00BB59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1E2B87" w:rsidRDefault="00EA24C3" w:rsidP="00BB59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1E2B87" w:rsidRDefault="00EA24C3" w:rsidP="00BB59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6B0B45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156C93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EA24C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BB59C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A24C3" w:rsidRPr="00DF0512" w:rsidTr="00BB59C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BB59C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EA24C3" w:rsidRPr="00DF0512" w:rsidTr="00BB59C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EA24C3" w:rsidRPr="00DF0512" w:rsidRDefault="00EA24C3" w:rsidP="00BB59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4536C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4536C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4536C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4536C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9473E5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EA24C3" w:rsidRPr="00DF0512" w:rsidRDefault="00EA24C3" w:rsidP="00BB59C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BB59C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95355D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EA24C3" w:rsidRPr="00DF0512" w:rsidTr="00BB59C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EA24C3" w:rsidRDefault="00EA24C3" w:rsidP="00BB59C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BB59C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A24C3" w:rsidRPr="00DF0512" w:rsidTr="00BB59C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BB59C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EA24C3" w:rsidRPr="00DF0512" w:rsidRDefault="00EA24C3" w:rsidP="00BB59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BB59C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A24C3" w:rsidRPr="00DF0512" w:rsidTr="00BB59C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EA24C3" w:rsidRPr="00DF0512" w:rsidRDefault="00EA24C3" w:rsidP="00BB59C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EA24C3" w:rsidRPr="00DF0512" w:rsidRDefault="00EA24C3" w:rsidP="00BB5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EA24C3" w:rsidRPr="00DF0512" w:rsidRDefault="00EA24C3" w:rsidP="00BB59C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EA24C3" w:rsidRPr="00DF0512" w:rsidRDefault="00EA24C3" w:rsidP="00BB59C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BB59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0D92" w:rsidRPr="001357FF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3</w:t>
      </w:r>
    </w:p>
    <w:p w:rsidR="00AA0D92" w:rsidRPr="001357FF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lastRenderedPageBreak/>
        <w:t>к А</w:t>
      </w:r>
      <w:r w:rsidR="00AA0D92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,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заявителя в 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Едином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государственном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proofErr w:type="gramStart"/>
      <w:r w:rsidRPr="00C00B90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юридических лиц – в случае, если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,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32"/>
      <w:bookmarkEnd w:id="1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- встроенного нежилого помещения _____ этажа  /антресоли/  (позиции  по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: ________________) 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общей площадью  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кв. м,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по адресу: Ленинградская  область,  ______________  ул.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____________,  д.  ____,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арендуемого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мной  по  договору  аренды  нежилого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10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(объединений), благотворительных и  иных  фондов  в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уставном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(складочном)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капитале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(паевом фонде): _________%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>добавленную стоимость за предшествующий календарный год _____________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Балансовая стоимость активов (остаточная стоимость основных  средств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предшествующий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погашении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задолженности.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302BD0" w:rsidTr="00BB59C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:rsidTr="00BB59C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:rsidTr="00BB59C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:rsidTr="00BB59C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0230C6" w:rsidP="00F1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F1297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9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2" w:name="P967"/>
      <w:bookmarkEnd w:id="2"/>
      <w:r w:rsidRPr="00F12978">
        <w:rPr>
          <w:rFonts w:ascii="Calibri" w:eastAsia="Times New Roman" w:hAnsi="Calibri" w:cs="Calibri"/>
          <w:szCs w:val="20"/>
        </w:rPr>
        <w:t>БЛОК-СХЕМА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:rsidR="00961333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иПГУ ЛО)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предоставлении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│ Включение </w:t>
      </w:r>
      <w:proofErr w:type="gramStart"/>
      <w:r w:rsidR="00F12978" w:rsidRPr="00F12978">
        <w:rPr>
          <w:rFonts w:ascii="Courier New" w:eastAsia="Times New Roman" w:hAnsi="Courier New" w:cs="Courier New"/>
          <w:sz w:val="16"/>
          <w:szCs w:val="20"/>
        </w:rPr>
        <w:t>муниципального</w:t>
      </w:r>
      <w:proofErr w:type="gramEnd"/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 │ │Отказ в предоставлении│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│имущества в Прогнозный план│ │муниципальной  услуги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 (программу) приватизации 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в т</w:t>
      </w:r>
      <w:r w:rsidR="00E908EF">
        <w:rPr>
          <w:rFonts w:ascii="Courier New" w:eastAsia="Times New Roman" w:hAnsi="Courier New" w:cs="Courier New"/>
          <w:sz w:val="16"/>
          <w:szCs w:val="20"/>
        </w:rPr>
        <w:t>.ч.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иПГУ ЛО)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проекта   │        │    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подписан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договора   │        │   заявителем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в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</w:t>
      </w:r>
      <w:proofErr w:type="gramStart"/>
      <w:r w:rsidR="00EF6F7E">
        <w:rPr>
          <w:rFonts w:ascii="Courier New" w:eastAsia="Times New Roman" w:hAnsi="Courier New" w:cs="Courier New"/>
          <w:sz w:val="16"/>
          <w:szCs w:val="20"/>
        </w:rPr>
        <w:t>установленные</w:t>
      </w:r>
      <w:proofErr w:type="gramEnd"/>
      <w:r w:rsidR="00EF6F7E">
        <w:rPr>
          <w:rFonts w:ascii="Courier New" w:eastAsia="Times New Roman" w:hAnsi="Courier New" w:cs="Courier New"/>
          <w:sz w:val="16"/>
          <w:szCs w:val="20"/>
        </w:rPr>
        <w:t xml:space="preserve">   ├─────┐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:rsidR="00F12978" w:rsidRPr="00F12978" w:rsidRDefault="00F27E0B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0D92" w:rsidRPr="0029204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292046">
        <w:rPr>
          <w:rFonts w:ascii="Times New Roman" w:hAnsi="Times New Roman" w:cs="Times New Roman"/>
          <w:sz w:val="28"/>
          <w:szCs w:val="28"/>
        </w:rPr>
        <w:t xml:space="preserve">№ </w:t>
      </w:r>
      <w:r w:rsidR="00BA6387" w:rsidRPr="00292046">
        <w:rPr>
          <w:rFonts w:ascii="Times New Roman" w:hAnsi="Times New Roman" w:cs="Times New Roman"/>
          <w:sz w:val="28"/>
          <w:szCs w:val="28"/>
        </w:rPr>
        <w:t>5</w:t>
      </w:r>
    </w:p>
    <w:p w:rsidR="00AA0D92" w:rsidRPr="00292046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>к А</w:t>
      </w:r>
      <w:r w:rsidR="00AA0D92" w:rsidRPr="0029204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A0D92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E7" w:rsidRDefault="000E7AE7" w:rsidP="006541E2">
      <w:pPr>
        <w:spacing w:after="0" w:line="240" w:lineRule="auto"/>
      </w:pPr>
      <w:r>
        <w:separator/>
      </w:r>
    </w:p>
  </w:endnote>
  <w:endnote w:type="continuationSeparator" w:id="0">
    <w:p w:rsidR="000E7AE7" w:rsidRDefault="000E7AE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85" w:rsidRDefault="008E1B85">
    <w:pPr>
      <w:pStyle w:val="a8"/>
      <w:jc w:val="center"/>
    </w:pPr>
  </w:p>
  <w:p w:rsidR="008E1B85" w:rsidRDefault="008E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E7" w:rsidRDefault="000E7AE7" w:rsidP="006541E2">
      <w:pPr>
        <w:spacing w:after="0" w:line="240" w:lineRule="auto"/>
      </w:pPr>
      <w:r>
        <w:separator/>
      </w:r>
    </w:p>
  </w:footnote>
  <w:footnote w:type="continuationSeparator" w:id="0">
    <w:p w:rsidR="000E7AE7" w:rsidRDefault="000E7AE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85" w:rsidRDefault="008E1B85">
    <w:pPr>
      <w:pStyle w:val="a6"/>
      <w:jc w:val="right"/>
    </w:pPr>
  </w:p>
  <w:p w:rsidR="008E1B85" w:rsidRDefault="008E1B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08C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0C37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E7AE7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56CF"/>
    <w:rsid w:val="001479D1"/>
    <w:rsid w:val="001634B9"/>
    <w:rsid w:val="00166189"/>
    <w:rsid w:val="001671D5"/>
    <w:rsid w:val="00167583"/>
    <w:rsid w:val="001711AA"/>
    <w:rsid w:val="0017308B"/>
    <w:rsid w:val="0017342C"/>
    <w:rsid w:val="001761B5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17BB"/>
    <w:rsid w:val="001A34E4"/>
    <w:rsid w:val="001A3B6B"/>
    <w:rsid w:val="001A4927"/>
    <w:rsid w:val="001B14B8"/>
    <w:rsid w:val="001B5C42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8537F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303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FF"/>
    <w:rsid w:val="004B41EB"/>
    <w:rsid w:val="004B4613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38D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2F66"/>
    <w:rsid w:val="005A66E8"/>
    <w:rsid w:val="005B3B34"/>
    <w:rsid w:val="005B5181"/>
    <w:rsid w:val="005B69C0"/>
    <w:rsid w:val="005B74F8"/>
    <w:rsid w:val="005B77D2"/>
    <w:rsid w:val="005C1090"/>
    <w:rsid w:val="005C2E42"/>
    <w:rsid w:val="005C44BF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0D2"/>
    <w:rsid w:val="0066055A"/>
    <w:rsid w:val="00662A69"/>
    <w:rsid w:val="00670C06"/>
    <w:rsid w:val="00683FF9"/>
    <w:rsid w:val="00692D54"/>
    <w:rsid w:val="006A2862"/>
    <w:rsid w:val="006A2D3C"/>
    <w:rsid w:val="006A5119"/>
    <w:rsid w:val="006A690B"/>
    <w:rsid w:val="006C0B5A"/>
    <w:rsid w:val="006C7055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4958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546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1B85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9B0"/>
    <w:rsid w:val="009F5B2A"/>
    <w:rsid w:val="00A000D2"/>
    <w:rsid w:val="00A023C0"/>
    <w:rsid w:val="00A03BFE"/>
    <w:rsid w:val="00A055C4"/>
    <w:rsid w:val="00A05DA0"/>
    <w:rsid w:val="00A15772"/>
    <w:rsid w:val="00A210BE"/>
    <w:rsid w:val="00A2414C"/>
    <w:rsid w:val="00A2659C"/>
    <w:rsid w:val="00A3683F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21536"/>
    <w:rsid w:val="00B22290"/>
    <w:rsid w:val="00B23D5B"/>
    <w:rsid w:val="00B259BC"/>
    <w:rsid w:val="00B34611"/>
    <w:rsid w:val="00B36DD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B59CB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36C1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8D7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2CB5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4D49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25B3"/>
    <w:rsid w:val="00E532AB"/>
    <w:rsid w:val="00E61570"/>
    <w:rsid w:val="00E622C4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E63CD"/>
    <w:rsid w:val="00EF068D"/>
    <w:rsid w:val="00EF1CC4"/>
    <w:rsid w:val="00EF53CF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50BE"/>
    <w:rsid w:val="00F27E0B"/>
    <w:rsid w:val="00F30B8A"/>
    <w:rsid w:val="00F3232D"/>
    <w:rsid w:val="00F3721B"/>
    <w:rsid w:val="00F55009"/>
    <w:rsid w:val="00F5676A"/>
    <w:rsid w:val="00F57F38"/>
    <w:rsid w:val="00F62F4C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D5"/>
    <w:rsid w:val="00FC33FF"/>
    <w:rsid w:val="00FC34E3"/>
    <w:rsid w:val="00FC51F9"/>
    <w:rsid w:val="00FC61C2"/>
    <w:rsid w:val="00FD236A"/>
    <w:rsid w:val="00FE2CB1"/>
    <w:rsid w:val="00FE43FD"/>
    <w:rsid w:val="00FF0974"/>
    <w:rsid w:val="00FF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8E1B85"/>
    <w:pPr>
      <w:spacing w:after="0" w:line="240" w:lineRule="auto"/>
    </w:pPr>
  </w:style>
  <w:style w:type="paragraph" w:customStyle="1" w:styleId="ListParagraph1">
    <w:name w:val="List Paragraph1"/>
    <w:basedOn w:val="a"/>
    <w:rsid w:val="008E1B85"/>
    <w:pPr>
      <w:spacing w:after="0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8E1B85"/>
    <w:pPr>
      <w:spacing w:after="0" w:line="240" w:lineRule="auto"/>
    </w:pPr>
  </w:style>
  <w:style w:type="paragraph" w:customStyle="1" w:styleId="ListParagraph1">
    <w:name w:val="List Paragraph1"/>
    <w:basedOn w:val="a"/>
    <w:rsid w:val="008E1B85"/>
    <w:pPr>
      <w:spacing w:after="0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AFB2CA903CC4D165893B2D7D0214CFD5B495D5B76700E1E4479482BC5930165A7A9F6923F7FB06fCW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FDCB-9A03-4B79-B538-A5183CA0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Томара</cp:lastModifiedBy>
  <cp:revision>3</cp:revision>
  <cp:lastPrinted>2016-10-24T08:24:00Z</cp:lastPrinted>
  <dcterms:created xsi:type="dcterms:W3CDTF">2017-02-07T12:43:00Z</dcterms:created>
  <dcterms:modified xsi:type="dcterms:W3CDTF">2017-02-07T12:44:00Z</dcterms:modified>
</cp:coreProperties>
</file>