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95" w:rsidRDefault="00EA6995" w:rsidP="00EA699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95" w:rsidRDefault="00EA6995" w:rsidP="00EA69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ЛЕНИНГРАДСКАЯ ОБЛАСТЬ</w:t>
      </w:r>
    </w:p>
    <w:p w:rsidR="00EA6995" w:rsidRDefault="00EA6995" w:rsidP="00EA69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ЛУЖСКИЙ МУНИЦИПАЛЬНЫЙ РАЙОН</w:t>
      </w:r>
    </w:p>
    <w:p w:rsidR="00EA6995" w:rsidRDefault="00EA6995" w:rsidP="00EA69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ТОРКОВИЧСКОГО СЕЛЬСКОГО ПОСЕЛЕНИЯ</w:t>
      </w:r>
    </w:p>
    <w:p w:rsidR="00EA6995" w:rsidRDefault="00EA6995" w:rsidP="00EA6995">
      <w:pPr>
        <w:jc w:val="center"/>
        <w:rPr>
          <w:sz w:val="26"/>
          <w:szCs w:val="26"/>
        </w:rPr>
      </w:pPr>
    </w:p>
    <w:p w:rsidR="00EA6995" w:rsidRDefault="00EA6995" w:rsidP="00EA69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A6995" w:rsidRDefault="00EA6995" w:rsidP="00EA6995">
      <w:pPr>
        <w:rPr>
          <w:rFonts w:ascii="Times New Roman" w:hAnsi="Times New Roman" w:cs="Times New Roman"/>
          <w:sz w:val="26"/>
          <w:szCs w:val="26"/>
        </w:rPr>
      </w:pPr>
    </w:p>
    <w:p w:rsidR="00EA6995" w:rsidRDefault="00EA6995" w:rsidP="00EA69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16.08.2021  года   № 93</w:t>
      </w:r>
    </w:p>
    <w:p w:rsidR="00EA6995" w:rsidRDefault="00EA6995" w:rsidP="00EA699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A6995" w:rsidRDefault="00EA6995" w:rsidP="00EA69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EA6995" w:rsidRDefault="00EA6995" w:rsidP="00EA69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6995" w:rsidRDefault="00EA6995" w:rsidP="00EA69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30.10.2017 г. «Об утверждении</w:t>
      </w:r>
    </w:p>
    <w:p w:rsidR="00EA6995" w:rsidRDefault="00EA6995" w:rsidP="00EA69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</w:p>
    <w:p w:rsidR="00EA6995" w:rsidRDefault="00EA6995" w:rsidP="00EA69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6995" w:rsidRDefault="00EA6995" w:rsidP="00EA69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A6995" w:rsidRDefault="00EA6995" w:rsidP="00EA69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</w:t>
      </w:r>
    </w:p>
    <w:p w:rsidR="00EA6995" w:rsidRDefault="00EA6995" w:rsidP="00EA69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95" w:rsidRDefault="00A654D0" w:rsidP="00EA69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«а» п.10 поручения Президента Российской Федерации № Пр-754 от 30.04.2019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B69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699E">
        <w:rPr>
          <w:rFonts w:ascii="Times New Roman" w:hAnsi="Times New Roman" w:cs="Times New Roman"/>
          <w:sz w:val="28"/>
          <w:szCs w:val="28"/>
        </w:rPr>
        <w:t xml:space="preserve">редусматривать в проектах планировки и проектах благоустройства территорий, утверждаемых органами местного самоуправления, спортивные и детские площадки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99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EA6995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EA69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A6995" w:rsidRDefault="00EA6995" w:rsidP="00EA69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A6995" w:rsidRPr="00A100C3" w:rsidRDefault="00141BC6" w:rsidP="00141BC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b/>
          <w:sz w:val="28"/>
          <w:szCs w:val="28"/>
        </w:rPr>
        <w:t>п.4</w:t>
      </w:r>
      <w:r w:rsidR="00EA6995" w:rsidRPr="00A100C3">
        <w:rPr>
          <w:rFonts w:ascii="Times New Roman" w:hAnsi="Times New Roman" w:cs="Times New Roman"/>
          <w:b/>
          <w:sz w:val="28"/>
          <w:szCs w:val="28"/>
        </w:rPr>
        <w:t>. ст. 15</w:t>
      </w:r>
      <w:r w:rsidR="00EA6995" w:rsidRPr="00A100C3">
        <w:rPr>
          <w:rFonts w:ascii="Times New Roman" w:hAnsi="Times New Roman" w:cs="Times New Roman"/>
          <w:sz w:val="28"/>
          <w:szCs w:val="28"/>
        </w:rPr>
        <w:t xml:space="preserve"> Правил благоустройства </w:t>
      </w:r>
      <w:proofErr w:type="spellStart"/>
      <w:r w:rsidR="00EA6995" w:rsidRPr="00A100C3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EA6995" w:rsidRPr="00A100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1BC6" w:rsidRPr="00A100C3" w:rsidRDefault="00EA6995" w:rsidP="0014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0C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100C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</w:t>
      </w:r>
      <w:r w:rsidR="00141BC6" w:rsidRPr="00A100C3">
        <w:rPr>
          <w:rFonts w:ascii="Times New Roman" w:hAnsi="Times New Roman" w:cs="Times New Roman"/>
          <w:sz w:val="28"/>
          <w:szCs w:val="28"/>
        </w:rPr>
        <w:t>ти</w:t>
      </w:r>
      <w:r w:rsidR="00141BC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  <w:r w:rsidR="00A10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1BC6" w:rsidRPr="00A100C3">
        <w:rPr>
          <w:rFonts w:ascii="Times New Roman" w:hAnsi="Times New Roman" w:cs="Times New Roman"/>
          <w:sz w:val="28"/>
          <w:szCs w:val="28"/>
        </w:rPr>
        <w:t xml:space="preserve">4.15.1. На территории </w:t>
      </w:r>
      <w:proofErr w:type="spellStart"/>
      <w:r w:rsidR="00141BC6" w:rsidRPr="00A100C3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141BC6" w:rsidRPr="00A100C3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предусматриваются следующие виды площадок: для игр детей, отдыха взрослых, занятий спортом, хозяйственные площадки, площадки для установки мусоросборников, стоянок автомобилей.</w:t>
      </w:r>
    </w:p>
    <w:p w:rsidR="00141BC6" w:rsidRPr="00A100C3" w:rsidRDefault="00141BC6" w:rsidP="00141BC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A100C3">
        <w:rPr>
          <w:sz w:val="28"/>
          <w:szCs w:val="28"/>
        </w:rPr>
        <w:t xml:space="preserve">4.15.2. </w:t>
      </w:r>
      <w:r w:rsidRPr="00A100C3">
        <w:rPr>
          <w:bCs/>
          <w:sz w:val="28"/>
          <w:szCs w:val="28"/>
        </w:rPr>
        <w:t xml:space="preserve"> Проектирование детских и спортивных площадок осуществляется:</w:t>
      </w:r>
    </w:p>
    <w:p w:rsidR="00141BC6" w:rsidRPr="00A100C3" w:rsidRDefault="00141BC6" w:rsidP="00141BC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A100C3">
        <w:rPr>
          <w:bCs/>
          <w:sz w:val="28"/>
          <w:szCs w:val="28"/>
        </w:rPr>
        <w:t xml:space="preserve">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Pr="00A100C3">
        <w:rPr>
          <w:bCs/>
          <w:sz w:val="28"/>
          <w:szCs w:val="28"/>
        </w:rPr>
        <w:t>пр</w:t>
      </w:r>
      <w:proofErr w:type="spellEnd"/>
      <w:proofErr w:type="gramEnd"/>
      <w:r w:rsidRPr="00A100C3">
        <w:rPr>
          <w:bCs/>
          <w:sz w:val="28"/>
          <w:szCs w:val="28"/>
        </w:rPr>
        <w:t xml:space="preserve">, </w:t>
      </w:r>
      <w:proofErr w:type="spellStart"/>
      <w:r w:rsidRPr="00A100C3">
        <w:rPr>
          <w:bCs/>
          <w:sz w:val="28"/>
          <w:szCs w:val="28"/>
        </w:rPr>
        <w:t>Минспорта</w:t>
      </w:r>
      <w:proofErr w:type="spellEnd"/>
      <w:r w:rsidRPr="00A100C3">
        <w:rPr>
          <w:bCs/>
          <w:sz w:val="28"/>
          <w:szCs w:val="28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141BC6" w:rsidRPr="00A100C3" w:rsidRDefault="00141BC6" w:rsidP="001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100C3">
        <w:rPr>
          <w:rFonts w:ascii="Times New Roman" w:hAnsi="Times New Roman" w:cs="Times New Roman"/>
          <w:sz w:val="28"/>
          <w:szCs w:val="28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141BC6" w:rsidRPr="00A100C3" w:rsidRDefault="00141BC6" w:rsidP="001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 xml:space="preserve">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</w:t>
      </w:r>
      <w:r w:rsidRPr="00A100C3">
        <w:rPr>
          <w:rFonts w:ascii="Times New Roman" w:hAnsi="Times New Roman" w:cs="Times New Roman"/>
          <w:sz w:val="28"/>
          <w:szCs w:val="28"/>
        </w:rPr>
        <w:lastRenderedPageBreak/>
        <w:t>предусмотрено законом или договором.</w:t>
      </w:r>
    </w:p>
    <w:p w:rsidR="00141BC6" w:rsidRPr="00A100C3" w:rsidRDefault="00141BC6" w:rsidP="00141BC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A100C3">
        <w:rPr>
          <w:rFonts w:eastAsia="Calibri"/>
          <w:bCs/>
          <w:sz w:val="28"/>
          <w:szCs w:val="28"/>
        </w:rPr>
        <w:t xml:space="preserve">Детские площадки предназначены для игр и активного отдыха детей разных возрастов: </w:t>
      </w:r>
      <w:proofErr w:type="spellStart"/>
      <w:r w:rsidRPr="00A100C3">
        <w:rPr>
          <w:rFonts w:eastAsia="Calibri"/>
          <w:bCs/>
          <w:sz w:val="28"/>
          <w:szCs w:val="28"/>
        </w:rPr>
        <w:t>преддошкольного</w:t>
      </w:r>
      <w:proofErr w:type="spellEnd"/>
      <w:r w:rsidRPr="00A100C3">
        <w:rPr>
          <w:rFonts w:eastAsia="Calibri"/>
          <w:bCs/>
          <w:sz w:val="28"/>
          <w:szCs w:val="28"/>
        </w:rPr>
        <w:t xml:space="preserve"> (до 3 лет), дошкольного (до 7 лет), младшего и среднего школьного возраста (7 - 12 лет).</w:t>
      </w:r>
    </w:p>
    <w:p w:rsidR="00141BC6" w:rsidRPr="00A100C3" w:rsidRDefault="00141BC6" w:rsidP="00141BC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A100C3">
        <w:rPr>
          <w:rFonts w:eastAsia="Calibri"/>
          <w:bCs/>
          <w:sz w:val="28"/>
          <w:szCs w:val="28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141BC6" w:rsidRPr="00A100C3" w:rsidRDefault="00141BC6" w:rsidP="00141BC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A100C3">
        <w:rPr>
          <w:rFonts w:eastAsia="Calibri"/>
          <w:bCs/>
          <w:sz w:val="28"/>
          <w:szCs w:val="28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141BC6" w:rsidRPr="00A100C3" w:rsidRDefault="00141BC6" w:rsidP="001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 xml:space="preserve">Детские площадки изолируются от транзитного пешеходного движения, проездов, разворотных площадок, гостевых стоянок автомобилей, площадок </w:t>
      </w:r>
      <w:r w:rsidRPr="00A100C3">
        <w:rPr>
          <w:rFonts w:ascii="Times New Roman" w:hAnsi="Times New Roman" w:cs="Times New Roman"/>
          <w:sz w:val="28"/>
          <w:szCs w:val="28"/>
        </w:rPr>
        <w:br/>
        <w:t>для установки мусоросборников.</w:t>
      </w:r>
    </w:p>
    <w:p w:rsidR="00141BC6" w:rsidRPr="00A100C3" w:rsidRDefault="00141BC6" w:rsidP="00141BC6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Детские площадки должны отвечать требованиям: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hyperlink r:id="rId6" w:history="1">
        <w:r w:rsidRPr="00A100C3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100C3">
          <w:rPr>
            <w:rFonts w:ascii="Times New Roman" w:eastAsia="Calibri" w:hAnsi="Times New Roman" w:cs="Times New Roman"/>
            <w:bCs/>
            <w:sz w:val="28"/>
            <w:szCs w:val="28"/>
          </w:rPr>
          <w:t>Р</w:t>
        </w:r>
        <w:proofErr w:type="gramEnd"/>
        <w:r w:rsidRPr="00A100C3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52301-2013</w:t>
        </w:r>
      </w:hyperlink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7" w:history="1">
        <w:r w:rsidRPr="00A100C3">
          <w:rPr>
            <w:rFonts w:ascii="Times New Roman" w:eastAsia="Calibri" w:hAnsi="Times New Roman" w:cs="Times New Roman"/>
            <w:bCs/>
            <w:sz w:val="28"/>
            <w:szCs w:val="28"/>
          </w:rPr>
          <w:t>приказом</w:t>
        </w:r>
      </w:hyperlink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100C3">
        <w:rPr>
          <w:rFonts w:ascii="Times New Roman" w:eastAsia="Calibri" w:hAnsi="Times New Roman" w:cs="Times New Roman"/>
          <w:bCs/>
          <w:sz w:val="28"/>
          <w:szCs w:val="28"/>
        </w:rPr>
        <w:t>Росстандарта</w:t>
      </w:r>
      <w:proofErr w:type="spellEnd"/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от 24.06.2013 № 182-ст);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hyperlink r:id="rId8" w:history="1">
        <w:r w:rsidRPr="00A100C3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100C3">
          <w:rPr>
            <w:rFonts w:ascii="Times New Roman" w:eastAsia="Calibri" w:hAnsi="Times New Roman" w:cs="Times New Roman"/>
            <w:bCs/>
            <w:sz w:val="28"/>
            <w:szCs w:val="28"/>
          </w:rPr>
          <w:t>Р</w:t>
        </w:r>
        <w:proofErr w:type="gramEnd"/>
        <w:r w:rsidRPr="00A100C3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52169-2012</w:t>
        </w:r>
      </w:hyperlink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A100C3">
        <w:rPr>
          <w:rFonts w:ascii="Times New Roman" w:eastAsia="Calibri" w:hAnsi="Times New Roman" w:cs="Times New Roman"/>
          <w:bCs/>
          <w:sz w:val="28"/>
          <w:szCs w:val="28"/>
        </w:rPr>
        <w:t>введен</w:t>
      </w:r>
      <w:proofErr w:type="gramEnd"/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в действие </w:t>
      </w:r>
      <w:hyperlink r:id="rId9" w:history="1">
        <w:r w:rsidRPr="00A100C3">
          <w:rPr>
            <w:rFonts w:ascii="Times New Roman" w:eastAsia="Calibri" w:hAnsi="Times New Roman" w:cs="Times New Roman"/>
            <w:bCs/>
            <w:sz w:val="28"/>
            <w:szCs w:val="28"/>
          </w:rPr>
          <w:t>приказом</w:t>
        </w:r>
      </w:hyperlink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100C3">
        <w:rPr>
          <w:rFonts w:ascii="Times New Roman" w:eastAsia="Calibri" w:hAnsi="Times New Roman" w:cs="Times New Roman"/>
          <w:bCs/>
          <w:sz w:val="28"/>
          <w:szCs w:val="28"/>
        </w:rPr>
        <w:t>Росстандарта</w:t>
      </w:r>
      <w:proofErr w:type="spellEnd"/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от 23.11.2012).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>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A100C3">
        <w:rPr>
          <w:rFonts w:ascii="Times New Roman" w:eastAsia="Calibri" w:hAnsi="Times New Roman" w:cs="Times New Roman"/>
          <w:bCs/>
          <w:sz w:val="28"/>
          <w:szCs w:val="28"/>
        </w:rPr>
        <w:t>застревание</w:t>
      </w:r>
      <w:proofErr w:type="spellEnd"/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lastRenderedPageBreak/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возможность всесезонной эксплуатации;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дизайн и расцветку в зависимости от вида площадки, специализации функциональной зоны площадки;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удобство монтажа и эксплуатации;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возможность ремонта и (или) быстрой замены деталей и комплектующих оборудования;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 xml:space="preserve">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A100C3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100C3">
        <w:rPr>
          <w:rFonts w:ascii="Times New Roman" w:hAnsi="Times New Roman" w:cs="Times New Roman"/>
          <w:sz w:val="28"/>
          <w:szCs w:val="28"/>
        </w:rPr>
        <w:t xml:space="preserve"> детей при падении (использовать </w:t>
      </w:r>
      <w:proofErr w:type="spellStart"/>
      <w:r w:rsidRPr="00A100C3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A100C3">
        <w:rPr>
          <w:rFonts w:ascii="Times New Roman" w:hAnsi="Times New Roman" w:cs="Times New Roman"/>
          <w:sz w:val="28"/>
          <w:szCs w:val="28"/>
        </w:rPr>
        <w:t xml:space="preserve"> (мягкие) виды покрытия).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Осветительное оборудование должно функционировать в режиме освещения территории, на которой расположена площадка.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Все площадки должны быть обеспечены подъездами для инвалидов либо пандусами.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 xml:space="preserve"> При создании и эксплуатации спортивных площадок учитываются следующие основные функциональные свойства: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разнообразие функциональных зон площадки;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количество элементов и виды оборудования;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0C3">
        <w:rPr>
          <w:rFonts w:ascii="Times New Roman" w:hAnsi="Times New Roman" w:cs="Times New Roman"/>
          <w:sz w:val="28"/>
          <w:szCs w:val="28"/>
        </w:rPr>
        <w:t>антивандальность</w:t>
      </w:r>
      <w:proofErr w:type="spellEnd"/>
      <w:r w:rsidRPr="00A100C3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привлекательный современный дизайн;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ремонтопригодность или возможность быстрой и недорогой замены сломанных элементов оборудования;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lastRenderedPageBreak/>
        <w:t>удобство в регулярном обслуживании площадки и уборке (включая отчистку площадки от снега).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 xml:space="preserve"> </w:t>
      </w:r>
      <w:r w:rsidRPr="00A100C3">
        <w:rPr>
          <w:rFonts w:ascii="Times New Roman" w:eastAsia="Calibri" w:hAnsi="Times New Roman" w:cs="Times New Roman"/>
          <w:bCs/>
          <w:sz w:val="28"/>
          <w:szCs w:val="28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 xml:space="preserve">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>Рекомендуется озеленение и ограждение площадки.</w:t>
      </w:r>
    </w:p>
    <w:p w:rsidR="00141BC6" w:rsidRPr="00A100C3" w:rsidRDefault="00141BC6" w:rsidP="00141BC6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100C3">
        <w:rPr>
          <w:rFonts w:ascii="Times New Roman" w:hAnsi="Times New Roman" w:cs="Times New Roman"/>
          <w:sz w:val="28"/>
          <w:szCs w:val="28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>Озеленение размещается по периметру площадки на расстоянии не менее 2 м от края площадки.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Для ограждения </w:t>
      </w:r>
      <w:proofErr w:type="gramStart"/>
      <w:r w:rsidRPr="00A100C3">
        <w:rPr>
          <w:rFonts w:ascii="Times New Roman" w:eastAsia="Calibri" w:hAnsi="Times New Roman" w:cs="Times New Roman"/>
          <w:bCs/>
          <w:sz w:val="28"/>
          <w:szCs w:val="28"/>
        </w:rPr>
        <w:t>площадки</w:t>
      </w:r>
      <w:proofErr w:type="gramEnd"/>
      <w:r w:rsidRPr="00A100C3">
        <w:rPr>
          <w:rFonts w:ascii="Times New Roman" w:eastAsia="Calibri" w:hAnsi="Times New Roman" w:cs="Times New Roman"/>
          <w:bCs/>
          <w:sz w:val="28"/>
          <w:szCs w:val="28"/>
        </w:rPr>
        <w:t xml:space="preserve"> возможно применять вертикальное озеленение.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eastAsia="Calibri" w:hAnsi="Times New Roman" w:cs="Times New Roman"/>
          <w:bCs/>
          <w:sz w:val="28"/>
          <w:szCs w:val="28"/>
        </w:rPr>
        <w:t>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141BC6" w:rsidRPr="00A100C3" w:rsidRDefault="00141BC6" w:rsidP="00141BC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141BC6" w:rsidRPr="00A100C3" w:rsidRDefault="00141BC6" w:rsidP="00141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Рекомендуется применять осветительные элементы, обладающие антивандальными свойствами.</w:t>
      </w:r>
    </w:p>
    <w:p w:rsidR="00141BC6" w:rsidRPr="00A100C3" w:rsidRDefault="00141BC6" w:rsidP="00141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BC6" w:rsidRPr="00A100C3" w:rsidRDefault="00141BC6" w:rsidP="0014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4.15.3. Площадки для отдыха и проведения досуга взрослого населения размещаются на участках жилой застройки, на озелененных территориях жилой группы и микрорайона, в парках и лесопарках.</w:t>
      </w:r>
    </w:p>
    <w:p w:rsidR="00141BC6" w:rsidRPr="00A100C3" w:rsidRDefault="00141BC6" w:rsidP="0014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4.15.4. Спортивные площадки предназначены для занятий физкультурой и спортом всех возрастных групп населения, размещаются на территориях жилого и рекреационного назначения, участков спортивных сооружений.</w:t>
      </w:r>
    </w:p>
    <w:p w:rsidR="00141BC6" w:rsidRPr="00A100C3" w:rsidRDefault="00141BC6" w:rsidP="0014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4.15.5. Жилые зоны оборудуются хозяйственными площадками (площадки для мусорных контейнеров и твёрдых коммунальных отходов, сушки белья, чистки одежды).</w:t>
      </w:r>
    </w:p>
    <w:p w:rsidR="00141BC6" w:rsidRPr="00A100C3" w:rsidRDefault="00141BC6" w:rsidP="0014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4.15.6. Количество, размещение и оборудование площадок, в том числе хозяйственных площадок, должно соответствовать действующим техническим регламентам и санитарным нормам и согласовываться с администрацией и с органом исполнительной власти, осуществляющим функции по контролю и надзору в сфере обеспечения санитарно- эпидемиологического благополучия населения.</w:t>
      </w:r>
    </w:p>
    <w:p w:rsidR="00141BC6" w:rsidRPr="00A100C3" w:rsidRDefault="00141BC6" w:rsidP="0014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 xml:space="preserve">4.15.7. На земельных участках многоэтажной жилой застройки содержание </w:t>
      </w:r>
      <w:r w:rsidRPr="00A100C3">
        <w:rPr>
          <w:rFonts w:ascii="Times New Roman" w:hAnsi="Times New Roman" w:cs="Times New Roman"/>
          <w:sz w:val="28"/>
          <w:szCs w:val="28"/>
        </w:rPr>
        <w:lastRenderedPageBreak/>
        <w:t>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организацией.</w:t>
      </w:r>
    </w:p>
    <w:p w:rsidR="00141BC6" w:rsidRPr="00A100C3" w:rsidRDefault="00141BC6" w:rsidP="0014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4.15.8. Перечень элементов благоустройства территории на площадках автостоянок включает: твёрдые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</w:t>
      </w:r>
    </w:p>
    <w:p w:rsidR="00141BC6" w:rsidRPr="00A100C3" w:rsidRDefault="00141BC6" w:rsidP="0014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 xml:space="preserve">4.15.9. Устройство временных гостевых стоянок легкового автотранспорта по инициативе граждан производится с соблюдением условий и требований Порядка размещения гостевых стоянок легкового автотранспорта на территориях внутриквартальной жилой застройки </w:t>
      </w:r>
      <w:proofErr w:type="spellStart"/>
      <w:r w:rsidRPr="00A100C3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A100C3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утверждаемого администрацией </w:t>
      </w:r>
      <w:proofErr w:type="spellStart"/>
      <w:r w:rsidRPr="00A100C3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A100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1BC6" w:rsidRPr="00A100C3" w:rsidRDefault="00141BC6" w:rsidP="0014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4.15.10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141BC6" w:rsidRPr="00A100C3" w:rsidRDefault="00141BC6" w:rsidP="0014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 xml:space="preserve">4.15.11. При планировке общественных пространств и дворовых территорий необходимо предусматривать специальные препятствия в целях недопущения парковки </w:t>
      </w:r>
      <w:r w:rsidR="00A100C3">
        <w:rPr>
          <w:rFonts w:ascii="Times New Roman" w:hAnsi="Times New Roman" w:cs="Times New Roman"/>
          <w:sz w:val="28"/>
          <w:szCs w:val="28"/>
        </w:rPr>
        <w:t>транспортных средств на газонах».</w:t>
      </w:r>
    </w:p>
    <w:p w:rsidR="00EA6995" w:rsidRDefault="00EA6995" w:rsidP="00A100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95" w:rsidRDefault="00EA6995" w:rsidP="00EA69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6995" w:rsidRDefault="00EA6995" w:rsidP="00EA69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сети «Интернет».</w:t>
      </w:r>
    </w:p>
    <w:p w:rsidR="00EA6995" w:rsidRDefault="00EA6995" w:rsidP="00EA699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995" w:rsidRDefault="00EA6995" w:rsidP="00EA699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995" w:rsidRDefault="00EA6995" w:rsidP="00EA69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EA6995" w:rsidRDefault="00EA6995" w:rsidP="00EA69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Торковичское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                                   </w:t>
      </w:r>
      <w:r w:rsidR="00A10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Грауль</w:t>
      </w:r>
      <w:proofErr w:type="spellEnd"/>
    </w:p>
    <w:p w:rsidR="00EA6995" w:rsidRDefault="00EA6995" w:rsidP="00EA6995">
      <w:pPr>
        <w:pStyle w:val="a3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995" w:rsidRDefault="00EA6995" w:rsidP="00EA6995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E3AC9" w:rsidRDefault="00FE3AC9"/>
    <w:sectPr w:rsidR="00FE3AC9" w:rsidSect="00FE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B53"/>
    <w:multiLevelType w:val="hybridMultilevel"/>
    <w:tmpl w:val="CAD8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95"/>
    <w:rsid w:val="00040BC9"/>
    <w:rsid w:val="00105C23"/>
    <w:rsid w:val="00141BC6"/>
    <w:rsid w:val="00A100C3"/>
    <w:rsid w:val="00A654D0"/>
    <w:rsid w:val="00CB699E"/>
    <w:rsid w:val="00EA6995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141B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141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6C405133A72E95F22978158E697D14E6B6E06C017235EEFD014969DE7F6A7D26B18B7Y5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2DCC95115AB87CCB58FDD02133A72EE5129978657E697D14E6B6E06C017235EEFD014969DE7F6A7D26B18B7Y5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2DCC95115AB87CCB590C807133A72ED502692875ABB9DD917676C01CF48264BFE88199184F9F0BFCE691AYBD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2DCC95115AB87CCB58FDD02133A72EE5127968252E697D14E6B6E06C017235EEFD014969DE7F6A7D26B18B7Y5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1</cp:revision>
  <cp:lastPrinted>2021-08-30T13:35:00Z</cp:lastPrinted>
  <dcterms:created xsi:type="dcterms:W3CDTF">2021-08-30T11:23:00Z</dcterms:created>
  <dcterms:modified xsi:type="dcterms:W3CDTF">2021-08-30T13:38:00Z</dcterms:modified>
</cp:coreProperties>
</file>